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9D" w:rsidRPr="00DD1DBE" w:rsidRDefault="009E629D" w:rsidP="009E629D">
      <w:pPr>
        <w:pStyle w:val="a3"/>
        <w:jc w:val="right"/>
      </w:pPr>
      <w:r w:rsidRPr="00DD1DBE">
        <w:t>Приложение № 4</w:t>
      </w:r>
    </w:p>
    <w:p w:rsidR="009E629D" w:rsidRPr="00DD1DBE" w:rsidRDefault="009E629D" w:rsidP="009E629D">
      <w:pPr>
        <w:pStyle w:val="a3"/>
        <w:jc w:val="center"/>
        <w:rPr>
          <w:b/>
        </w:rPr>
      </w:pPr>
      <w:r w:rsidRPr="00DD1DBE">
        <w:rPr>
          <w:b/>
        </w:rPr>
        <w:t>ДОГОВОР №_____</w:t>
      </w:r>
    </w:p>
    <w:p w:rsidR="009E629D" w:rsidRPr="00DD1DBE" w:rsidRDefault="009E629D" w:rsidP="009E629D">
      <w:pPr>
        <w:pStyle w:val="a3"/>
        <w:jc w:val="center"/>
        <w:rPr>
          <w:b/>
        </w:rPr>
      </w:pPr>
      <w:r w:rsidRPr="00DD1DBE">
        <w:rPr>
          <w:b/>
        </w:rPr>
        <w:t>УПРАВЛЕНИЯ МНОГОКВАРТИРНЫМ ДОМОМ</w:t>
      </w:r>
    </w:p>
    <w:p w:rsidR="009E629D" w:rsidRPr="00DD1DBE" w:rsidRDefault="009E629D" w:rsidP="009E629D">
      <w:pPr>
        <w:pStyle w:val="a3"/>
        <w:jc w:val="center"/>
        <w:rPr>
          <w:b/>
        </w:rPr>
      </w:pPr>
      <w:r w:rsidRPr="00DD1DBE">
        <w:rPr>
          <w:b/>
        </w:rPr>
        <w:t>по адресу: ул.______________________, д.______</w:t>
      </w:r>
    </w:p>
    <w:p w:rsidR="009E629D" w:rsidRDefault="009E629D" w:rsidP="009E629D">
      <w:pPr>
        <w:pStyle w:val="a3"/>
        <w:rPr>
          <w:bCs/>
        </w:rPr>
      </w:pPr>
    </w:p>
    <w:p w:rsidR="009E629D" w:rsidRPr="00DD1DBE" w:rsidRDefault="009E629D" w:rsidP="009E629D">
      <w:pPr>
        <w:pStyle w:val="a3"/>
        <w:tabs>
          <w:tab w:val="left" w:pos="4387"/>
        </w:tabs>
        <w:rPr>
          <w:bCs/>
        </w:rPr>
      </w:pPr>
      <w:r>
        <w:rPr>
          <w:bCs/>
        </w:rPr>
        <w:tab/>
        <w:t>(ПРОЕКТ)</w:t>
      </w:r>
    </w:p>
    <w:p w:rsidR="009E629D" w:rsidRPr="00DD1DBE" w:rsidRDefault="009E629D" w:rsidP="009E629D">
      <w:pPr>
        <w:pStyle w:val="a3"/>
      </w:pPr>
      <w:r w:rsidRPr="00DD1DBE">
        <w:t>с. Грудцино</w:t>
      </w:r>
      <w:r w:rsidRPr="00DD1DBE">
        <w:tab/>
      </w:r>
      <w:r>
        <w:t xml:space="preserve">                                                                                        </w:t>
      </w:r>
      <w:r w:rsidRPr="00DD1DBE">
        <w:t>«___» _________________ 20__ г.</w:t>
      </w:r>
    </w:p>
    <w:p w:rsidR="009E629D" w:rsidRPr="00DD1DBE" w:rsidRDefault="009E629D" w:rsidP="009E629D">
      <w:pPr>
        <w:pStyle w:val="a3"/>
        <w:rPr>
          <w:color w:val="FF0000"/>
        </w:rPr>
      </w:pPr>
      <w:r w:rsidRPr="00DD1DBE">
        <w:t xml:space="preserve">           </w:t>
      </w:r>
    </w:p>
    <w:p w:rsidR="009E629D" w:rsidRPr="006310EB" w:rsidRDefault="009E629D" w:rsidP="009E629D">
      <w:pPr>
        <w:pStyle w:val="a3"/>
        <w:jc w:val="both"/>
        <w:rPr>
          <w:color w:val="000000"/>
        </w:rPr>
      </w:pPr>
      <w:r w:rsidRPr="006310EB">
        <w:t>___________________________________________________________________________________________________________</w:t>
      </w:r>
      <w:r>
        <w:t xml:space="preserve">именуемая </w:t>
      </w:r>
      <w:r w:rsidRPr="006310EB">
        <w:t>в дальнейшем "Управляющая организация", в лице _________________________________________, действующего на основании _________________________________________________________________________________________________________ с одной стороны, и</w:t>
      </w:r>
      <w:r>
        <w:rPr>
          <w:b/>
        </w:rPr>
        <w:t>______________________________________________</w:t>
      </w:r>
      <w:r w:rsidRPr="006310EB">
        <w:rPr>
          <w:b/>
        </w:rPr>
        <w:t xml:space="preserve">, </w:t>
      </w:r>
      <w:r w:rsidRPr="006310EB">
        <w:t>именуемая в дальнейшем «Собственник», в лице</w:t>
      </w:r>
      <w:r>
        <w:t>_______________________________________</w:t>
      </w:r>
      <w:r w:rsidRPr="006310EB">
        <w:t>, действующего на основании</w:t>
      </w:r>
      <w:r>
        <w:t>___________________________</w:t>
      </w:r>
      <w:r w:rsidRPr="006310EB">
        <w:rPr>
          <w:color w:val="000000"/>
        </w:rPr>
        <w:t xml:space="preserve">, именуемые </w:t>
      </w:r>
      <w:r w:rsidRPr="006310EB">
        <w:t>далее "Стороны</w:t>
      </w:r>
      <w:r w:rsidRPr="006310EB">
        <w:rPr>
          <w:color w:val="000000"/>
        </w:rPr>
        <w:t xml:space="preserve"> заключили настоящий Договор управления многоквартирным домом (далее Договор).</w:t>
      </w:r>
    </w:p>
    <w:p w:rsidR="009E629D" w:rsidRPr="006310EB" w:rsidRDefault="009E629D" w:rsidP="009E629D">
      <w:pPr>
        <w:pStyle w:val="a3"/>
        <w:rPr>
          <w:b/>
          <w:color w:val="FF0000"/>
        </w:rPr>
      </w:pPr>
    </w:p>
    <w:p w:rsidR="009E629D" w:rsidRPr="00DD1DBE" w:rsidRDefault="009E629D" w:rsidP="009E629D">
      <w:pPr>
        <w:pStyle w:val="a3"/>
        <w:jc w:val="center"/>
        <w:rPr>
          <w:b/>
        </w:rPr>
      </w:pPr>
      <w:r w:rsidRPr="00DD1DBE">
        <w:rPr>
          <w:b/>
        </w:rPr>
        <w:t>1. Общие положения</w:t>
      </w:r>
    </w:p>
    <w:p w:rsidR="009E629D" w:rsidRPr="00DD1DBE" w:rsidRDefault="009E629D" w:rsidP="009E629D">
      <w:pPr>
        <w:pStyle w:val="a3"/>
      </w:pPr>
      <w:r w:rsidRPr="00DD1DBE">
        <w:t xml:space="preserve">           1.1.Настоящий Договор заключен на основании результатов открытого конкурса по отбору управляющей организации для управления многоквартирным домом, отраженных в протоколе конкурса по отбору управляющей организации для управления многоквартирным домом от ______________________________ № ________________.</w:t>
      </w:r>
    </w:p>
    <w:p w:rsidR="009E629D" w:rsidRPr="00DD1DBE" w:rsidRDefault="009E629D" w:rsidP="009E629D">
      <w:pPr>
        <w:pStyle w:val="a3"/>
        <w:rPr>
          <w:color w:val="000000"/>
        </w:rPr>
      </w:pPr>
      <w:r w:rsidRPr="0000374A">
        <w:rPr>
          <w:color w:val="000000"/>
        </w:rPr>
        <w:t>( №, дата протокола конкурса по отбору управляющей организации для управления многоквартирным домом)</w:t>
      </w:r>
      <w:r w:rsidRPr="00DD1DBE">
        <w:rPr>
          <w:color w:val="000000"/>
        </w:rPr>
        <w:t>.</w:t>
      </w:r>
    </w:p>
    <w:p w:rsidR="009E629D" w:rsidRPr="00DD1DBE" w:rsidRDefault="009E629D" w:rsidP="009E629D">
      <w:pPr>
        <w:pStyle w:val="a3"/>
        <w:rPr>
          <w:color w:val="000000"/>
        </w:rPr>
      </w:pPr>
      <w:r w:rsidRPr="00DD1DBE">
        <w:rPr>
          <w:color w:val="000000"/>
        </w:rPr>
        <w:t>1.2. Условия настоящего Договора являются одинаковыми для всех собственников помещений в Многоквартирн</w:t>
      </w:r>
      <w:r>
        <w:rPr>
          <w:color w:val="000000"/>
        </w:rPr>
        <w:t>ом</w:t>
      </w:r>
      <w:r w:rsidRPr="00DD1DBE">
        <w:rPr>
          <w:color w:val="000000"/>
        </w:rPr>
        <w:t xml:space="preserve"> дом</w:t>
      </w:r>
      <w:r>
        <w:rPr>
          <w:color w:val="000000"/>
        </w:rPr>
        <w:t>е</w:t>
      </w:r>
      <w:r w:rsidRPr="00DD1DBE">
        <w:rPr>
          <w:color w:val="000000"/>
        </w:rPr>
        <w:t>.</w:t>
      </w:r>
    </w:p>
    <w:p w:rsidR="009E629D" w:rsidRPr="00DD1DBE" w:rsidRDefault="009E629D" w:rsidP="009E629D">
      <w:pPr>
        <w:pStyle w:val="a3"/>
        <w:rPr>
          <w:color w:val="000000"/>
        </w:rPr>
      </w:pPr>
      <w:r>
        <w:rPr>
          <w:color w:val="000000"/>
        </w:rPr>
        <w:t xml:space="preserve">  </w:t>
      </w:r>
      <w:r w:rsidRPr="00DD1DBE">
        <w:rPr>
          <w:color w:val="000000"/>
        </w:rPr>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иными нормативными и правовыми актами.</w:t>
      </w:r>
    </w:p>
    <w:p w:rsidR="009E629D" w:rsidRPr="00FB2D34" w:rsidRDefault="009E629D" w:rsidP="009E629D">
      <w:pPr>
        <w:pStyle w:val="ConsPlusNormal"/>
        <w:widowControl/>
        <w:ind w:firstLine="0"/>
        <w:jc w:val="center"/>
        <w:rPr>
          <w:rFonts w:ascii="Times New Roman" w:hAnsi="Times New Roman" w:cs="Times New Roman"/>
          <w:b/>
          <w:sz w:val="24"/>
          <w:szCs w:val="24"/>
        </w:rPr>
      </w:pPr>
      <w:r w:rsidRPr="00FB2D34">
        <w:rPr>
          <w:rFonts w:ascii="Times New Roman" w:hAnsi="Times New Roman" w:cs="Times New Roman"/>
          <w:b/>
          <w:sz w:val="24"/>
          <w:szCs w:val="24"/>
        </w:rPr>
        <w:t>2. Предмет Договора</w:t>
      </w:r>
    </w:p>
    <w:p w:rsidR="009E629D" w:rsidRDefault="009E629D" w:rsidP="009E629D">
      <w:pPr>
        <w:pStyle w:val="ConsPlusNormal"/>
        <w:widowControl/>
        <w:ind w:firstLine="540"/>
        <w:jc w:val="both"/>
        <w:rPr>
          <w:rFonts w:ascii="Times New Roman" w:hAnsi="Times New Roman" w:cs="Times New Roman"/>
          <w:sz w:val="24"/>
          <w:szCs w:val="24"/>
        </w:rPr>
      </w:pPr>
      <w:r w:rsidRPr="00FB2D34">
        <w:rPr>
          <w:rFonts w:ascii="Times New Roman" w:hAnsi="Times New Roman" w:cs="Times New Roman"/>
          <w:sz w:val="24"/>
          <w:szCs w:val="24"/>
        </w:rPr>
        <w:t>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w:t>
      </w:r>
      <w:r>
        <w:rPr>
          <w:rFonts w:ascii="Times New Roman" w:hAnsi="Times New Roman" w:cs="Times New Roman"/>
          <w:sz w:val="24"/>
          <w:szCs w:val="24"/>
        </w:rPr>
        <w:t>ом</w:t>
      </w:r>
      <w:r w:rsidRPr="00FB2D34">
        <w:rPr>
          <w:rFonts w:ascii="Times New Roman" w:hAnsi="Times New Roman" w:cs="Times New Roman"/>
          <w:sz w:val="24"/>
          <w:szCs w:val="24"/>
        </w:rPr>
        <w:t xml:space="preserve"> дом</w:t>
      </w:r>
      <w:r>
        <w:rPr>
          <w:rFonts w:ascii="Times New Roman" w:hAnsi="Times New Roman" w:cs="Times New Roman"/>
          <w:sz w:val="24"/>
          <w:szCs w:val="24"/>
        </w:rPr>
        <w:t>е</w:t>
      </w:r>
      <w:r w:rsidRPr="00FB2D34">
        <w:rPr>
          <w:rFonts w:ascii="Times New Roman" w:hAnsi="Times New Roman" w:cs="Times New Roman"/>
          <w:sz w:val="24"/>
          <w:szCs w:val="24"/>
        </w:rPr>
        <w:t>, а также предоставление коммунальных услуг собственникам помещений и иным гражданам, проживающим в Многоквартирн</w:t>
      </w:r>
      <w:r>
        <w:rPr>
          <w:rFonts w:ascii="Times New Roman" w:hAnsi="Times New Roman" w:cs="Times New Roman"/>
          <w:sz w:val="24"/>
          <w:szCs w:val="24"/>
        </w:rPr>
        <w:t>ом</w:t>
      </w:r>
      <w:r w:rsidRPr="00FB2D34">
        <w:rPr>
          <w:rFonts w:ascii="Times New Roman" w:hAnsi="Times New Roman" w:cs="Times New Roman"/>
          <w:sz w:val="24"/>
          <w:szCs w:val="24"/>
        </w:rPr>
        <w:t xml:space="preserve"> дом</w:t>
      </w:r>
      <w:r>
        <w:rPr>
          <w:rFonts w:ascii="Times New Roman" w:hAnsi="Times New Roman" w:cs="Times New Roman"/>
          <w:sz w:val="24"/>
          <w:szCs w:val="24"/>
        </w:rPr>
        <w:t>е</w:t>
      </w:r>
      <w:r w:rsidRPr="00FB2D34">
        <w:rPr>
          <w:rFonts w:ascii="Times New Roman" w:hAnsi="Times New Roman" w:cs="Times New Roman"/>
          <w:sz w:val="24"/>
          <w:szCs w:val="24"/>
        </w:rPr>
        <w:t>.</w:t>
      </w:r>
    </w:p>
    <w:p w:rsidR="009E629D" w:rsidRPr="00FB2D34" w:rsidRDefault="009E629D" w:rsidP="009E629D">
      <w:pPr>
        <w:pStyle w:val="ConsPlusNormal"/>
        <w:widowControl/>
        <w:ind w:firstLine="540"/>
        <w:jc w:val="both"/>
        <w:rPr>
          <w:rFonts w:ascii="Times New Roman" w:hAnsi="Times New Roman" w:cs="Times New Roman"/>
          <w:sz w:val="24"/>
          <w:szCs w:val="24"/>
        </w:rPr>
      </w:pPr>
      <w:r w:rsidRPr="00FB2D34">
        <w:rPr>
          <w:rFonts w:ascii="Times New Roman" w:hAnsi="Times New Roman" w:cs="Times New Roman"/>
          <w:sz w:val="24"/>
          <w:szCs w:val="24"/>
        </w:rPr>
        <w:t>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управлению многоквартирн</w:t>
      </w:r>
      <w:r>
        <w:rPr>
          <w:rFonts w:ascii="Times New Roman" w:hAnsi="Times New Roman" w:cs="Times New Roman"/>
          <w:sz w:val="24"/>
          <w:szCs w:val="24"/>
        </w:rPr>
        <w:t>ого</w:t>
      </w:r>
      <w:r w:rsidRPr="00FB2D34">
        <w:rPr>
          <w:rFonts w:ascii="Times New Roman" w:hAnsi="Times New Roman" w:cs="Times New Roman"/>
          <w:sz w:val="24"/>
          <w:szCs w:val="24"/>
        </w:rPr>
        <w:t xml:space="preserve"> дом</w:t>
      </w:r>
      <w:r>
        <w:rPr>
          <w:rFonts w:ascii="Times New Roman" w:hAnsi="Times New Roman" w:cs="Times New Roman"/>
          <w:sz w:val="24"/>
          <w:szCs w:val="24"/>
        </w:rPr>
        <w:t>а</w:t>
      </w:r>
      <w:r w:rsidRPr="00FB2D34">
        <w:rPr>
          <w:rFonts w:ascii="Times New Roman" w:hAnsi="Times New Roman" w:cs="Times New Roman"/>
          <w:sz w:val="24"/>
          <w:szCs w:val="24"/>
        </w:rPr>
        <w:t>, содержанию и текущему ремонту общего имущества многоквартирн</w:t>
      </w:r>
      <w:r>
        <w:rPr>
          <w:rFonts w:ascii="Times New Roman" w:hAnsi="Times New Roman" w:cs="Times New Roman"/>
          <w:sz w:val="24"/>
          <w:szCs w:val="24"/>
        </w:rPr>
        <w:t>ого</w:t>
      </w:r>
      <w:r w:rsidRPr="00FB2D34">
        <w:rPr>
          <w:rFonts w:ascii="Times New Roman" w:hAnsi="Times New Roman" w:cs="Times New Roman"/>
          <w:sz w:val="24"/>
          <w:szCs w:val="24"/>
        </w:rPr>
        <w:t xml:space="preserve"> дом</w:t>
      </w:r>
      <w:r>
        <w:rPr>
          <w:rFonts w:ascii="Times New Roman" w:hAnsi="Times New Roman" w:cs="Times New Roman"/>
          <w:sz w:val="24"/>
          <w:szCs w:val="24"/>
        </w:rPr>
        <w:t>а</w:t>
      </w:r>
      <w:r w:rsidRPr="00FB2D34">
        <w:rPr>
          <w:rFonts w:ascii="Times New Roman" w:hAnsi="Times New Roman" w:cs="Times New Roman"/>
          <w:sz w:val="24"/>
          <w:szCs w:val="24"/>
        </w:rPr>
        <w:t>, в котор</w:t>
      </w:r>
      <w:r>
        <w:rPr>
          <w:rFonts w:ascii="Times New Roman" w:hAnsi="Times New Roman" w:cs="Times New Roman"/>
          <w:sz w:val="24"/>
          <w:szCs w:val="24"/>
        </w:rPr>
        <w:t>ом</w:t>
      </w:r>
      <w:r w:rsidRPr="00FB2D34">
        <w:rPr>
          <w:rFonts w:ascii="Times New Roman" w:hAnsi="Times New Roman" w:cs="Times New Roman"/>
          <w:sz w:val="24"/>
          <w:szCs w:val="24"/>
        </w:rPr>
        <w:t xml:space="preserve"> расположены муниципальные жилые помещения, предоставлять коммунальные услуги нанимателям  и иным законным пользователем муниципальных помещений Собственника, осуществлять иную направленную на достижение целей управления Многоквартирным дом</w:t>
      </w:r>
      <w:r>
        <w:rPr>
          <w:rFonts w:ascii="Times New Roman" w:hAnsi="Times New Roman" w:cs="Times New Roman"/>
          <w:sz w:val="24"/>
          <w:szCs w:val="24"/>
        </w:rPr>
        <w:t>ом</w:t>
      </w:r>
      <w:r w:rsidRPr="00FB2D34">
        <w:rPr>
          <w:rFonts w:ascii="Times New Roman" w:hAnsi="Times New Roman" w:cs="Times New Roman"/>
          <w:sz w:val="24"/>
          <w:szCs w:val="24"/>
        </w:rPr>
        <w:t xml:space="preserve"> деятельность. Вопросы капитального ремонта многоквартирн</w:t>
      </w:r>
      <w:r>
        <w:rPr>
          <w:rFonts w:ascii="Times New Roman" w:hAnsi="Times New Roman" w:cs="Times New Roman"/>
          <w:sz w:val="24"/>
          <w:szCs w:val="24"/>
        </w:rPr>
        <w:t>ого</w:t>
      </w:r>
      <w:r w:rsidRPr="00FB2D34">
        <w:rPr>
          <w:rFonts w:ascii="Times New Roman" w:hAnsi="Times New Roman" w:cs="Times New Roman"/>
          <w:sz w:val="24"/>
          <w:szCs w:val="24"/>
        </w:rPr>
        <w:t xml:space="preserve">  дом</w:t>
      </w:r>
      <w:r>
        <w:rPr>
          <w:rFonts w:ascii="Times New Roman" w:hAnsi="Times New Roman" w:cs="Times New Roman"/>
          <w:sz w:val="24"/>
          <w:szCs w:val="24"/>
        </w:rPr>
        <w:t>а</w:t>
      </w:r>
      <w:r w:rsidRPr="00FB2D34">
        <w:rPr>
          <w:rFonts w:ascii="Times New Roman" w:hAnsi="Times New Roman" w:cs="Times New Roman"/>
          <w:sz w:val="24"/>
          <w:szCs w:val="24"/>
        </w:rPr>
        <w:t xml:space="preserve">  регулируются отдельным договором.</w:t>
      </w:r>
    </w:p>
    <w:p w:rsidR="009E629D" w:rsidRPr="00FB2D34" w:rsidRDefault="009E629D" w:rsidP="009E629D">
      <w:pPr>
        <w:pStyle w:val="ConsPlusNormal"/>
        <w:widowControl/>
        <w:ind w:firstLine="540"/>
        <w:jc w:val="both"/>
        <w:rPr>
          <w:rFonts w:ascii="Times New Roman" w:hAnsi="Times New Roman" w:cs="Times New Roman"/>
          <w:sz w:val="24"/>
          <w:szCs w:val="24"/>
        </w:rPr>
      </w:pPr>
      <w:r w:rsidRPr="00FB2D34">
        <w:rPr>
          <w:rFonts w:ascii="Times New Roman" w:hAnsi="Times New Roman" w:cs="Times New Roman"/>
          <w:sz w:val="24"/>
          <w:szCs w:val="24"/>
        </w:rPr>
        <w:t>2.3. Состав общего имущества в многоквартирн</w:t>
      </w:r>
      <w:r>
        <w:rPr>
          <w:rFonts w:ascii="Times New Roman" w:hAnsi="Times New Roman" w:cs="Times New Roman"/>
          <w:sz w:val="24"/>
          <w:szCs w:val="24"/>
        </w:rPr>
        <w:t>ом</w:t>
      </w:r>
      <w:r w:rsidRPr="00FB2D34">
        <w:rPr>
          <w:rFonts w:ascii="Times New Roman" w:hAnsi="Times New Roman" w:cs="Times New Roman"/>
          <w:sz w:val="24"/>
          <w:szCs w:val="24"/>
        </w:rPr>
        <w:t xml:space="preserve"> дом</w:t>
      </w:r>
      <w:r>
        <w:rPr>
          <w:rFonts w:ascii="Times New Roman" w:hAnsi="Times New Roman" w:cs="Times New Roman"/>
          <w:sz w:val="24"/>
          <w:szCs w:val="24"/>
        </w:rPr>
        <w:t>е</w:t>
      </w:r>
      <w:r w:rsidRPr="00FB2D34">
        <w:rPr>
          <w:rFonts w:ascii="Times New Roman" w:hAnsi="Times New Roman" w:cs="Times New Roman"/>
          <w:sz w:val="24"/>
          <w:szCs w:val="24"/>
        </w:rPr>
        <w:t xml:space="preserve">, в которых находятся муниципальные жилые помещения и  в отношении которых осуществляется управление, и технические состояние указаны в </w:t>
      </w:r>
      <w:r>
        <w:rPr>
          <w:rFonts w:ascii="Times New Roman" w:hAnsi="Times New Roman" w:cs="Times New Roman"/>
          <w:sz w:val="24"/>
          <w:szCs w:val="24"/>
        </w:rPr>
        <w:t>приложении № 1 к Договору</w:t>
      </w:r>
    </w:p>
    <w:p w:rsidR="009E629D" w:rsidRPr="006A2663" w:rsidRDefault="009E629D" w:rsidP="009E629D">
      <w:pPr>
        <w:pStyle w:val="ConsPlusNormal"/>
        <w:widowControl/>
        <w:ind w:firstLine="0"/>
        <w:jc w:val="center"/>
        <w:rPr>
          <w:rFonts w:ascii="Times New Roman" w:hAnsi="Times New Roman" w:cs="Times New Roman"/>
          <w:b/>
          <w:sz w:val="24"/>
          <w:szCs w:val="24"/>
        </w:rPr>
      </w:pPr>
      <w:r w:rsidRPr="006A2663">
        <w:rPr>
          <w:rFonts w:ascii="Times New Roman" w:hAnsi="Times New Roman" w:cs="Times New Roman"/>
          <w:b/>
          <w:sz w:val="24"/>
          <w:szCs w:val="24"/>
        </w:rPr>
        <w:t>3. Права и обязанности Сторон</w:t>
      </w:r>
    </w:p>
    <w:p w:rsidR="009E629D" w:rsidRPr="006A2663" w:rsidRDefault="009E629D" w:rsidP="009E629D">
      <w:pPr>
        <w:pStyle w:val="ConsPlusNormal"/>
        <w:widowControl/>
        <w:ind w:firstLine="540"/>
        <w:jc w:val="both"/>
        <w:rPr>
          <w:rFonts w:ascii="Times New Roman" w:hAnsi="Times New Roman" w:cs="Times New Roman"/>
          <w:b/>
          <w:sz w:val="24"/>
          <w:szCs w:val="24"/>
        </w:rPr>
      </w:pPr>
      <w:r w:rsidRPr="006A2663">
        <w:rPr>
          <w:rFonts w:ascii="Times New Roman" w:hAnsi="Times New Roman" w:cs="Times New Roman"/>
          <w:b/>
          <w:sz w:val="24"/>
          <w:szCs w:val="24"/>
        </w:rPr>
        <w:t>3.1. Управляющая организация обязана: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3.1.1. Осуществлять управление общим имуществом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xml:space="preserve">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 2.1 настоящего Договора, а также в соответствии </w:t>
      </w:r>
      <w:r w:rsidRPr="006A2663">
        <w:rPr>
          <w:rFonts w:ascii="Times New Roman" w:hAnsi="Times New Roman" w:cs="Times New Roman"/>
          <w:sz w:val="24"/>
          <w:szCs w:val="24"/>
        </w:rPr>
        <w:lastRenderedPageBreak/>
        <w:t>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3.1.2. Оказывать услуги по содержанию и выполнять работы по текущему ремонту общего имущества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xml:space="preserve"> в соответствии с </w:t>
      </w:r>
      <w:r>
        <w:rPr>
          <w:rFonts w:ascii="Times New Roman" w:hAnsi="Times New Roman" w:cs="Times New Roman"/>
          <w:sz w:val="24"/>
          <w:szCs w:val="24"/>
        </w:rPr>
        <w:t>Приложением № 2</w:t>
      </w:r>
      <w:r w:rsidRPr="006A2663">
        <w:rPr>
          <w:rFonts w:ascii="Times New Roman" w:hAnsi="Times New Roman" w:cs="Times New Roman"/>
          <w:sz w:val="24"/>
          <w:szCs w:val="24"/>
        </w:rPr>
        <w:t>.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3.1.3. Предоставлять коммунальные услуги Собственнику муниципальных жилых помещений, а также нанимателям и  иным законным пользователям помещениями Собственника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xml:space="preserve">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w:t>
      </w:r>
      <w:r>
        <w:rPr>
          <w:rFonts w:ascii="Times New Roman" w:hAnsi="Times New Roman" w:cs="Times New Roman"/>
          <w:sz w:val="24"/>
          <w:szCs w:val="24"/>
        </w:rPr>
        <w:t xml:space="preserve"> </w:t>
      </w:r>
      <w:r w:rsidRPr="006A2663">
        <w:rPr>
          <w:rFonts w:ascii="Times New Roman" w:hAnsi="Times New Roman" w:cs="Times New Roman"/>
          <w:sz w:val="24"/>
          <w:szCs w:val="24"/>
        </w:rPr>
        <w:t>электроснабжение;</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3.1.3.1. Для этого от своего имени и за  счет Собственника заключать договоры на предоставление коммунальных услуг с ресурсоснабжающими организациями. Осуществлять контроль за соблюдением условий договоров, качеством и количеством поставляемых коммунальных услуг, их исполнением, а также вести их учет.</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3.1.4. Предоставлять иные услуги (радиовещания, телевидения, видеонаблюдения, обеспечения работы домофона, кодового замка двери подъезда и т.п.), предусмотренные решением общего собрания собственников помещений в Многоквартирном доме (за отдельную плату).</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3.1.5. Информировать собственников помещений о заключении указанных в пп. 3.1.3 и 3.1.4 договоров и порядке оплаты услуг.</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3.1.6. Принимать от Собственника плату за содержание и текущий ремонт общего имущества, а также плату за управление Многоквартирным домом, коммунальные и другие услуги.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Собственника.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По договору социального найма или договору найма жилого помещения государственного и муниципального жилищного фонда плата за содержание и текущий ремонт общего имущества, а также плата за коммунальные и другие услуги принимается от нанимателя такого помещения. Управляющая организация обеспечивает начисление и перечисление платежей за наем в соответствии с письменным указанием Собственника.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3.1.7. Требовать в соответствии с п. 4 ст. 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им оставшейся части в согласованном порядке.</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3.1.8. Требовать платы от Собственника с учетом прав и обязанностей, возникающих из отношений социального найма (п. 3.1.6).</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xml:space="preserve">3.1.9. Организовать круглосуточное аварийно-диспетчерское обслуживание </w:t>
      </w:r>
      <w:r w:rsidRPr="00FB2D34">
        <w:rPr>
          <w:rFonts w:ascii="Times New Roman" w:hAnsi="Times New Roman" w:cs="Times New Roman"/>
          <w:sz w:val="24"/>
          <w:szCs w:val="24"/>
        </w:rPr>
        <w:t>многоквартирно</w:t>
      </w:r>
      <w:r>
        <w:rPr>
          <w:rFonts w:ascii="Times New Roman" w:hAnsi="Times New Roman" w:cs="Times New Roman"/>
          <w:sz w:val="24"/>
          <w:szCs w:val="24"/>
        </w:rPr>
        <w:t>го</w:t>
      </w:r>
      <w:r w:rsidRPr="00FB2D34">
        <w:t xml:space="preserve"> </w:t>
      </w:r>
      <w:r w:rsidRPr="00FB2D34">
        <w:rPr>
          <w:rFonts w:ascii="Times New Roman" w:hAnsi="Times New Roman" w:cs="Times New Roman"/>
          <w:sz w:val="24"/>
          <w:szCs w:val="24"/>
        </w:rPr>
        <w:t>дома</w:t>
      </w:r>
      <w:r w:rsidRPr="006A2663">
        <w:rPr>
          <w:rFonts w:ascii="Times New Roman" w:hAnsi="Times New Roman" w:cs="Times New Roman"/>
          <w:sz w:val="24"/>
          <w:szCs w:val="24"/>
        </w:rPr>
        <w:t>,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и настоящим Договором.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3.1.10. Организовать работы по устранению причин аварийных ситуаций, приводящих к угрозе жизни, здоровью граждан, а также к порче их имущества, таких, как: отключение электричества и других, подлежащих экстренному устранению.</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3.1.11. Вести и хранить документацию (базы данных), полученную от управлявшей ранее управляющей организации,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3.1.12.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При  получении письменного заявления информировать заявителя о решении, принятом по заявленному вопросу в срок от 3-х до 30 дней в зависимости от характера заявления.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lastRenderedPageBreak/>
        <w:t>3.1.13. Информировать Собственника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3.1.14. В случае невыполнения работ или непредоставления услуг, предусмотренных настоящим Договором, уведомить Собственника помещений о причинах нарушения путем размещения соответствующей информации на информационных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3.1.15.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пунктом 3.4.4. настоящего Договора.</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3.1.16. Информировать в письменной форме Собственника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3.1.17. Обеспечить доставку нанимателям и пользователям жилых помещений Собственника платежных документов не позднее 1 числа месяца, следующего за расчетным. По требованию Собственника обеспечить выставление  платежных документов на предоплату за управление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содержание и текущий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3.1.18. Обеспечить Собственника информацией о телефонах аварийных служб путем их указания на платежных документах и размещения объявлений в подъездах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xml:space="preserve"> либо непосредственно на доме.</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3.1.19.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3.1.20.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3.1.21. Согласовать с Собственником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3.1.22. Направлять Собственнику при необходимости предложения о проведении капитального ремонта общего имущества в </w:t>
      </w:r>
      <w:r w:rsidRPr="00FB2D34">
        <w:rPr>
          <w:rFonts w:ascii="Times New Roman" w:hAnsi="Times New Roman" w:cs="Times New Roman"/>
          <w:sz w:val="24"/>
          <w:szCs w:val="24"/>
        </w:rPr>
        <w:t>многоквартирном доме</w:t>
      </w:r>
      <w:r w:rsidRPr="006A2663">
        <w:rPr>
          <w:rFonts w:ascii="Times New Roman" w:hAnsi="Times New Roman" w:cs="Times New Roman"/>
          <w:sz w:val="24"/>
          <w:szCs w:val="24"/>
        </w:rPr>
        <w:t>.</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3.1.23. По требованию Собственника (его нанимателей и арендаторов по п. 3.1.5 настоящего Договора) производить сверку платы за управление </w:t>
      </w:r>
      <w:r>
        <w:rPr>
          <w:rFonts w:ascii="Times New Roman" w:hAnsi="Times New Roman" w:cs="Times New Roman"/>
          <w:sz w:val="24"/>
          <w:szCs w:val="24"/>
        </w:rPr>
        <w:t>многоквартирном домом</w:t>
      </w:r>
      <w:r w:rsidRPr="006A2663">
        <w:rPr>
          <w:rFonts w:ascii="Times New Roman" w:hAnsi="Times New Roman" w:cs="Times New Roman"/>
          <w:sz w:val="24"/>
          <w:szCs w:val="24"/>
        </w:rPr>
        <w:t>, содержание и текущий ремонт общего имущества и коммунальные услуги, а также обеспечить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3.1.24.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на общем собрании собственников помещений, а в случае проведения собрания в заочной форме - в письменном виде по требованию Собственника. </w:t>
      </w:r>
    </w:p>
    <w:p w:rsidR="009E629D" w:rsidRPr="006A2663" w:rsidRDefault="009E629D" w:rsidP="009E629D">
      <w:pPr>
        <w:pStyle w:val="ConsPlusNormal"/>
        <w:widowControl/>
        <w:ind w:firstLine="360"/>
        <w:jc w:val="both"/>
        <w:rPr>
          <w:rFonts w:ascii="Times New Roman" w:hAnsi="Times New Roman" w:cs="Times New Roman"/>
          <w:sz w:val="24"/>
          <w:szCs w:val="24"/>
        </w:rPr>
      </w:pPr>
      <w:r w:rsidRPr="006A2663">
        <w:rPr>
          <w:rFonts w:ascii="Times New Roman" w:hAnsi="Times New Roman" w:cs="Times New Roman"/>
          <w:sz w:val="24"/>
          <w:szCs w:val="24"/>
        </w:rPr>
        <w:t xml:space="preserve">3.1.25. На основании заявки Собственника направлять своего сотрудника для составления акта нанесения ущерба общему имуществу </w:t>
      </w:r>
      <w:r w:rsidRPr="00FB2D34">
        <w:rPr>
          <w:rFonts w:ascii="Times New Roman" w:hAnsi="Times New Roman" w:cs="Times New Roman"/>
          <w:sz w:val="24"/>
          <w:szCs w:val="24"/>
        </w:rPr>
        <w:t>многоквартирно</w:t>
      </w:r>
      <w:r>
        <w:rPr>
          <w:rFonts w:ascii="Times New Roman" w:hAnsi="Times New Roman" w:cs="Times New Roman"/>
          <w:sz w:val="24"/>
          <w:szCs w:val="24"/>
        </w:rPr>
        <w:t>го</w:t>
      </w:r>
      <w:r w:rsidRPr="00FB2D34">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xml:space="preserve"> или помещению(ям) Собственника.</w:t>
      </w:r>
    </w:p>
    <w:p w:rsidR="009E629D" w:rsidRPr="006A2663" w:rsidRDefault="009E629D" w:rsidP="009E629D">
      <w:pPr>
        <w:pStyle w:val="ConsPlusNormal"/>
        <w:widowControl/>
        <w:ind w:firstLine="360"/>
        <w:jc w:val="both"/>
        <w:rPr>
          <w:rFonts w:ascii="Times New Roman" w:hAnsi="Times New Roman" w:cs="Times New Roman"/>
          <w:sz w:val="24"/>
          <w:szCs w:val="24"/>
        </w:rPr>
      </w:pPr>
      <w:r w:rsidRPr="006A2663">
        <w:rPr>
          <w:rFonts w:ascii="Times New Roman" w:hAnsi="Times New Roman" w:cs="Times New Roman"/>
          <w:sz w:val="24"/>
          <w:szCs w:val="24"/>
        </w:rPr>
        <w:lastRenderedPageBreak/>
        <w:t>3.1.26. Не распространять конфиденциальную информацию, касающуюся Собственника (передавать ее иным лицам, в т.ч. организациям), без письменного разрешения Собственника помещения или наличия иного законного основания.</w:t>
      </w:r>
    </w:p>
    <w:p w:rsidR="009E629D" w:rsidRPr="006A2663" w:rsidRDefault="009E629D" w:rsidP="009E629D">
      <w:pPr>
        <w:pStyle w:val="ConsPlusNormal"/>
        <w:widowControl/>
        <w:ind w:firstLine="360"/>
        <w:jc w:val="both"/>
        <w:rPr>
          <w:rFonts w:ascii="Times New Roman" w:hAnsi="Times New Roman" w:cs="Times New Roman"/>
          <w:sz w:val="24"/>
          <w:szCs w:val="24"/>
        </w:rPr>
      </w:pPr>
      <w:r w:rsidRPr="006A2663">
        <w:rPr>
          <w:rFonts w:ascii="Times New Roman" w:hAnsi="Times New Roman" w:cs="Times New Roman"/>
          <w:sz w:val="24"/>
          <w:szCs w:val="24"/>
        </w:rPr>
        <w:t>3.1.27.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rsidR="009E629D" w:rsidRPr="006A2663" w:rsidRDefault="009E629D" w:rsidP="009E629D">
      <w:pPr>
        <w:pStyle w:val="ConsPlusNormal"/>
        <w:widowControl/>
        <w:ind w:firstLine="360"/>
        <w:jc w:val="both"/>
        <w:rPr>
          <w:rFonts w:ascii="Times New Roman" w:hAnsi="Times New Roman" w:cs="Times New Roman"/>
          <w:sz w:val="24"/>
          <w:szCs w:val="24"/>
        </w:rPr>
      </w:pPr>
      <w:r w:rsidRPr="006A2663">
        <w:rPr>
          <w:rFonts w:ascii="Times New Roman" w:hAnsi="Times New Roman" w:cs="Times New Roman"/>
          <w:sz w:val="24"/>
          <w:szCs w:val="24"/>
        </w:rPr>
        <w:t>3.1.28. Предоставлять Собственнику или уполномоченным им лицам по их запросам документацию, информацию и сведения, касающиеся управления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содержания и текущего ремонта общего имущества.</w:t>
      </w:r>
    </w:p>
    <w:p w:rsidR="009E629D" w:rsidRPr="006A2663" w:rsidRDefault="009E629D" w:rsidP="009E629D">
      <w:pPr>
        <w:pStyle w:val="ConsPlusNormal"/>
        <w:widowControl/>
        <w:ind w:firstLine="360"/>
        <w:jc w:val="both"/>
        <w:rPr>
          <w:rFonts w:ascii="Times New Roman" w:hAnsi="Times New Roman" w:cs="Times New Roman"/>
          <w:sz w:val="24"/>
          <w:szCs w:val="24"/>
        </w:rPr>
      </w:pPr>
      <w:r w:rsidRPr="006A2663">
        <w:rPr>
          <w:rFonts w:ascii="Times New Roman" w:hAnsi="Times New Roman" w:cs="Times New Roman"/>
          <w:sz w:val="24"/>
          <w:szCs w:val="24"/>
        </w:rPr>
        <w:t>3.1.29. Не допускать использования общего имущества собственников помещений в Многоквартирн</w:t>
      </w:r>
      <w:r>
        <w:rPr>
          <w:rFonts w:ascii="Times New Roman" w:hAnsi="Times New Roman" w:cs="Times New Roman"/>
          <w:sz w:val="24"/>
          <w:szCs w:val="24"/>
        </w:rPr>
        <w:t xml:space="preserve">ом </w:t>
      </w:r>
      <w:r w:rsidRPr="006A2663">
        <w:rPr>
          <w:rFonts w:ascii="Times New Roman" w:hAnsi="Times New Roman" w:cs="Times New Roman"/>
          <w:sz w:val="24"/>
          <w:szCs w:val="24"/>
        </w:rPr>
        <w:t>дом</w:t>
      </w:r>
      <w:r>
        <w:rPr>
          <w:rFonts w:ascii="Times New Roman" w:hAnsi="Times New Roman" w:cs="Times New Roman"/>
          <w:sz w:val="24"/>
          <w:szCs w:val="24"/>
        </w:rPr>
        <w:t>е</w:t>
      </w:r>
      <w:r w:rsidRPr="006A2663">
        <w:rPr>
          <w:rFonts w:ascii="Times New Roman" w:hAnsi="Times New Roman" w:cs="Times New Roman"/>
          <w:sz w:val="24"/>
          <w:szCs w:val="24"/>
        </w:rPr>
        <w:t xml:space="preserve">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должны быть направлены на снижение оплаты услуг и работ по содержанию и текущему ремонту общего имущества, выполняемых по настоящему Договору.</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3.1.30.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3.1.31.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xml:space="preserve">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Многоквартирными домами, или, если такой собственник не указан, любому собственнику помещения в доме.</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Произвести выверку расчетов по платежам, внесенным собственниками помещений Многоквартирных домов в счет обязательств по настоящему Договору; составить акт выверки произведенных собственникам начислений и осуществленных ими оплат и по акту приема-передачи передать названный акт выверки вновь выбранной управляющей организации. Расчеты по актам выверки производятся в соответствии с дополнительным соглашением к настоящему Договору.</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3.1.32. Оказать содействие уполномоченным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9E629D" w:rsidRPr="006A2663" w:rsidRDefault="009E629D" w:rsidP="009E629D">
      <w:pPr>
        <w:pStyle w:val="ConsPlusNormal"/>
        <w:widowControl/>
        <w:ind w:firstLine="540"/>
        <w:jc w:val="both"/>
        <w:rPr>
          <w:rFonts w:ascii="Times New Roman" w:hAnsi="Times New Roman" w:cs="Times New Roman"/>
          <w:b/>
          <w:sz w:val="24"/>
          <w:szCs w:val="24"/>
        </w:rPr>
      </w:pPr>
      <w:r w:rsidRPr="006A2663">
        <w:rPr>
          <w:rFonts w:ascii="Times New Roman" w:hAnsi="Times New Roman" w:cs="Times New Roman"/>
          <w:b/>
          <w:sz w:val="24"/>
          <w:szCs w:val="24"/>
        </w:rPr>
        <w:t>3.2. Управляющая организация вправе:</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3.2.1. Самостоятельно определять порядок и способ выполнения своих обязательств по настоящему Договору (за исключением обязанностей, вытекающих из пп. 3.1.6, 3.1.32, 4.14).</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3.2.2. В случае несоответствия данных, имеющихся у Управляющей организации, информации, предоставленной Собственником, проводить перерасчет размера платы за коммунальные услуги по фактическому количеству в соответствии с положениями п. 4.4 настоящего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3.2.3. Взыскивать с должников сумму неплатежей и ущерба, нанесенного несвоевременной и (или) неполной оплатой, в порядке, установленном действующим законодательством.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3.2.4. В случае не внесения Собственником платы за коммунальные услуги в течение 6 месяцев и более, произвести отключение помещения от подачи электроснабжения в порядке, установленном действующим законодательством.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3.2.5.  Принимать участие в общих собраниях Собственников без права голосования.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3.2.6. Оказывать помощь в подготовке и проведении общих собраний Собственников многоквартирного дома за счет средств инициатора проведения общего собрания.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lastRenderedPageBreak/>
        <w:t>3.2.7. Вносить предложения Собственнику о необходимости проведения внеочередного общего собрания Собственников.</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3.2.8. Ежегодно готовить предложения по установлению на следующий год размера платы за управление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содержание и ремонт общего имущества собственников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xml:space="preserve"> на основании перечня работ и услуг по управлению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содержанию и ремонту общего имущества и сметы расходов на предстоящий год и направлять их на рассмотрение и утверждение на общее собрание собственников помещений.</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3.2.9. По решению общего собрания Собственников привлекать инвестиции в виде капитальных  вложений в общее имущество многоквартирного дома.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3.2.10. По решению общего собрания Собственников  распоряжаться общим имуществом (сдача в аренду, размещение оборудования, предоставление в пользование и т.д.) с последующим использованием денежных средств от хозяйственного оборота общего имущества на содержание, текущий и капитальный ремонт общего имущества, а также на иные цели, устанавливаемые Собственниками.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3.2.11.Заключить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(отопление), для собственников - граждан, плата которых законодательно установлена ниже платы по настоящему Договору, в порядке, установленном законодательством .</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3.2.12. При выявлении фактов несанкционированного переустройства и перепланировки помещений, общего имущества, а также об использовании их Собственником не по назначению принимать меры в соответствии с действующим законодательством.</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3.2.13.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3.2.14. Поручать выполнение обязательств по настоящему Договору иным организациям.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b/>
          <w:sz w:val="24"/>
          <w:szCs w:val="24"/>
        </w:rPr>
        <w:t>3.3. Собственник (наниматель и пользователь помещений Собственника) обязан</w:t>
      </w:r>
      <w:r w:rsidRPr="006A2663">
        <w:rPr>
          <w:rFonts w:ascii="Times New Roman" w:hAnsi="Times New Roman" w:cs="Times New Roman"/>
          <w:sz w:val="24"/>
          <w:szCs w:val="24"/>
        </w:rPr>
        <w:t>:</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3.3.1.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3.3.2. При неиспользовании помещения(й)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xml:space="preserve">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городе более 24 часов.</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3.3.3. Соблюдать следующие требования: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а) не производить перенос инженерных сетей;</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w:t>
      </w:r>
    </w:p>
    <w:p w:rsidR="009E629D" w:rsidRPr="006A2663" w:rsidRDefault="009E629D" w:rsidP="009E629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г</w:t>
      </w:r>
      <w:r w:rsidRPr="006A2663">
        <w:rPr>
          <w:rFonts w:ascii="Times New Roman" w:hAnsi="Times New Roman" w:cs="Times New Roman"/>
          <w:sz w:val="24"/>
          <w:szCs w:val="24"/>
        </w:rPr>
        <w:t>)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9E629D" w:rsidRPr="006A2663" w:rsidRDefault="009E629D" w:rsidP="009E629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w:t>
      </w:r>
      <w:r w:rsidRPr="006A2663">
        <w:rPr>
          <w:rFonts w:ascii="Times New Roman" w:hAnsi="Times New Roman" w:cs="Times New Roman"/>
          <w:sz w:val="24"/>
          <w:szCs w:val="24"/>
        </w:rPr>
        <w:t>)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е</w:t>
      </w:r>
      <w:r w:rsidRPr="006A2663">
        <w:rPr>
          <w:rFonts w:ascii="Times New Roman" w:hAnsi="Times New Roman" w:cs="Times New Roman"/>
          <w:sz w:val="24"/>
          <w:szCs w:val="24"/>
        </w:rPr>
        <w:t>) не допускать производства в помещении работ или совершения других действий, приводящих к порче общего и</w:t>
      </w:r>
      <w:r>
        <w:rPr>
          <w:rFonts w:ascii="Times New Roman" w:hAnsi="Times New Roman" w:cs="Times New Roman"/>
          <w:sz w:val="24"/>
          <w:szCs w:val="24"/>
        </w:rPr>
        <w:t>мущества Многоквартирных домов;</w:t>
      </w:r>
    </w:p>
    <w:p w:rsidR="009E629D" w:rsidRPr="006A2663" w:rsidRDefault="009E629D" w:rsidP="009E629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ж</w:t>
      </w:r>
      <w:r w:rsidRPr="006A2663">
        <w:rPr>
          <w:rFonts w:ascii="Times New Roman" w:hAnsi="Times New Roman" w:cs="Times New Roman"/>
          <w:sz w:val="24"/>
          <w:szCs w:val="24"/>
        </w:rPr>
        <w:t>) не создавать повышенного шума в жилых помещениях и местах общего пользования;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з</w:t>
      </w:r>
      <w:r w:rsidRPr="006A2663">
        <w:rPr>
          <w:rFonts w:ascii="Times New Roman" w:hAnsi="Times New Roman" w:cs="Times New Roman"/>
          <w:sz w:val="24"/>
          <w:szCs w:val="24"/>
        </w:rPr>
        <w:t>) информировать Управляющую организацию о проведении работ по ремонту, переустройству и перепланировке помещения.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3.3.4.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3.3.5. Предоставлять Управляющей организации в течение трех рабочих дней сведения):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об изменении объемов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w:t>
      </w:r>
      <w:r>
        <w:rPr>
          <w:rFonts w:ascii="Times New Roman" w:hAnsi="Times New Roman" w:cs="Times New Roman"/>
          <w:sz w:val="24"/>
          <w:szCs w:val="24"/>
        </w:rPr>
        <w:t>, электро</w:t>
      </w:r>
      <w:r w:rsidRPr="006A2663">
        <w:rPr>
          <w:rFonts w:ascii="Times New Roman" w:hAnsi="Times New Roman" w:cs="Times New Roman"/>
          <w:sz w:val="24"/>
          <w:szCs w:val="24"/>
        </w:rPr>
        <w:t>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3.3.7. Сообщать Управляющей организации о выявленных неисправностях общего имущества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w:t>
      </w:r>
    </w:p>
    <w:p w:rsidR="009E629D" w:rsidRPr="006A2663" w:rsidRDefault="009E629D" w:rsidP="009E629D">
      <w:pPr>
        <w:pStyle w:val="ConsPlusNormal"/>
        <w:widowControl/>
        <w:ind w:firstLine="540"/>
        <w:jc w:val="both"/>
        <w:rPr>
          <w:rFonts w:ascii="Times New Roman" w:hAnsi="Times New Roman" w:cs="Times New Roman"/>
          <w:b/>
          <w:sz w:val="24"/>
          <w:szCs w:val="24"/>
        </w:rPr>
      </w:pPr>
      <w:r w:rsidRPr="006A2663">
        <w:rPr>
          <w:rFonts w:ascii="Times New Roman" w:hAnsi="Times New Roman" w:cs="Times New Roman"/>
          <w:b/>
          <w:sz w:val="24"/>
          <w:szCs w:val="24"/>
        </w:rPr>
        <w:t>3.4. Собственник имеет право:</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3.4.3.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3.4.4.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3.4.5. Требовать от Управляющей организации ежегодного представления отчета о выполнении настоящего Договора в соответствии с п. 3.1.24. настоящего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3.4.6. Поручать вносить платежи по настоящему Договору нанимателю/арендатору данного помещения в случае сдачи его внаем/аренду.</w:t>
      </w:r>
    </w:p>
    <w:p w:rsidR="009E629D" w:rsidRPr="006A2663" w:rsidRDefault="009E629D" w:rsidP="009E629D">
      <w:pPr>
        <w:pStyle w:val="ConsPlusNormal"/>
        <w:widowControl/>
        <w:ind w:firstLine="0"/>
        <w:jc w:val="both"/>
        <w:rPr>
          <w:rFonts w:ascii="Times New Roman" w:hAnsi="Times New Roman" w:cs="Times New Roman"/>
          <w:b/>
          <w:sz w:val="24"/>
          <w:szCs w:val="24"/>
        </w:rPr>
      </w:pPr>
    </w:p>
    <w:p w:rsidR="009E629D" w:rsidRPr="006A2663" w:rsidRDefault="009E629D" w:rsidP="009E629D">
      <w:pPr>
        <w:pStyle w:val="ConsPlusNormal"/>
        <w:widowControl/>
        <w:ind w:firstLine="0"/>
        <w:jc w:val="center"/>
        <w:rPr>
          <w:rFonts w:ascii="Times New Roman" w:hAnsi="Times New Roman" w:cs="Times New Roman"/>
          <w:b/>
          <w:sz w:val="24"/>
          <w:szCs w:val="24"/>
        </w:rPr>
      </w:pPr>
      <w:r w:rsidRPr="006A2663">
        <w:rPr>
          <w:rFonts w:ascii="Times New Roman" w:hAnsi="Times New Roman" w:cs="Times New Roman"/>
          <w:b/>
          <w:sz w:val="24"/>
          <w:szCs w:val="24"/>
        </w:rPr>
        <w:t>4. Цена Договора и порядок расчетов</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 Цена Договора и размер платы за управление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содержание и текущий ремонт общего имущества устанавливается в соответствии с долей в праве собственности на общее имущество, пропорциональной занимаемому Собственником помещению. Размер платы за содержание и текущий ремонт общего имущества может быть уменьшен для внесения Собственником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правовыми актами .</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4.2. Цена настоящего Договора на момент его подписания определяется: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стоимостью работ и услуг по управлению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lastRenderedPageBreak/>
        <w:t>- стоимостью услуг и работ по содержанию и текущему ремонту общего имущества, приведенных в приложени</w:t>
      </w:r>
      <w:r>
        <w:rPr>
          <w:rFonts w:ascii="Times New Roman" w:hAnsi="Times New Roman" w:cs="Times New Roman"/>
          <w:sz w:val="24"/>
          <w:szCs w:val="24"/>
        </w:rPr>
        <w:t>и</w:t>
      </w:r>
      <w:r w:rsidRPr="006A2663">
        <w:rPr>
          <w:rFonts w:ascii="Times New Roman" w:hAnsi="Times New Roman" w:cs="Times New Roman"/>
          <w:sz w:val="24"/>
          <w:szCs w:val="24"/>
        </w:rPr>
        <w:t xml:space="preserve"> </w:t>
      </w:r>
      <w:r>
        <w:rPr>
          <w:rFonts w:ascii="Times New Roman" w:hAnsi="Times New Roman" w:cs="Times New Roman"/>
          <w:sz w:val="24"/>
          <w:szCs w:val="24"/>
        </w:rPr>
        <w:t>2</w:t>
      </w:r>
      <w:r w:rsidRPr="006A2663">
        <w:rPr>
          <w:rFonts w:ascii="Times New Roman" w:hAnsi="Times New Roman" w:cs="Times New Roman"/>
          <w:sz w:val="24"/>
          <w:szCs w:val="24"/>
        </w:rPr>
        <w:t xml:space="preserve"> к настоящему Договору;</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стоимостью коммунальных ресурсов, рассчитываемых как произведение среднего объема потребляемых ресурсов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xml:space="preserve"> и тарифов, в соответствии с положениями пп. 4.3 и 4.4 настоящего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4.3. Размер платы за коммунальные услуги, потребляемые в помещениях, оснащенных квартирными приборами учета, а также при оборудовании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xml:space="preserve">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Правительством Российской Федерации.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4.4. Размер платы за коммунальные услуги рассчитывается по тарифам, установленным органами государственной власти и местного самоуправления в установленном порядке.</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4.5. Плата за управление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содержание и текущий ремонт общего имущества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xml:space="preserve"> соразмерно доле занимаемого помещения и за коммунальные услуги вносится ежемесячно до десятого числа месяца, следующего за истекшим месяцем.</w:t>
      </w:r>
    </w:p>
    <w:p w:rsidR="009E629D" w:rsidRPr="006A2663" w:rsidRDefault="009E629D" w:rsidP="009E629D">
      <w:pPr>
        <w:pStyle w:val="ConsPlusNormal"/>
        <w:widowControl/>
        <w:ind w:right="-180" w:firstLine="540"/>
        <w:jc w:val="both"/>
        <w:rPr>
          <w:rFonts w:ascii="Times New Roman" w:hAnsi="Times New Roman" w:cs="Times New Roman"/>
          <w:sz w:val="24"/>
          <w:szCs w:val="24"/>
        </w:rPr>
      </w:pPr>
      <w:r w:rsidRPr="006A2663">
        <w:rPr>
          <w:rFonts w:ascii="Times New Roman" w:hAnsi="Times New Roman" w:cs="Times New Roman"/>
          <w:sz w:val="24"/>
          <w:szCs w:val="24"/>
        </w:rPr>
        <w:t>4.6. Плата за управление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содержание и текущий ремонт общего имущества Многоквартирного дома и коммунальные услуги вносится в установленные настоящим Договором сроки на основании платежных документов, выставляемых Управляющей организацией. В случае предоставления платежных документов позднее даты, определенной в настоящем пункте, плата за управление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содержание и текущий ремонт общего имущества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xml:space="preserve"> и коммунальные услуги может быть внесена с задержкой на срок задержки получения платежного документа.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4.7. 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услуг; установленные тарифы на коммунальные услуги; размер платы за содержание и ремонт общего имущества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xml:space="preserve"> с учетом исполнения условий настоящего Договора; сумма перерасчета, задолженности Собственника по оплате общего имущества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xml:space="preserve">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услуг и работ по управлению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содержанию и текущему ремонту общего имущества Многоквартирн</w:t>
      </w:r>
      <w:r>
        <w:rPr>
          <w:rFonts w:ascii="Times New Roman" w:hAnsi="Times New Roman" w:cs="Times New Roman"/>
          <w:sz w:val="24"/>
          <w:szCs w:val="24"/>
        </w:rPr>
        <w:t xml:space="preserve">ого </w:t>
      </w:r>
      <w:r w:rsidRPr="006A2663">
        <w:rPr>
          <w:rFonts w:ascii="Times New Roman" w:hAnsi="Times New Roman" w:cs="Times New Roman"/>
          <w:sz w:val="24"/>
          <w:szCs w:val="24"/>
        </w:rPr>
        <w:t>дом</w:t>
      </w:r>
      <w:r>
        <w:rPr>
          <w:rFonts w:ascii="Times New Roman" w:hAnsi="Times New Roman" w:cs="Times New Roman"/>
          <w:sz w:val="24"/>
          <w:szCs w:val="24"/>
        </w:rPr>
        <w:t>а</w:t>
      </w:r>
      <w:r w:rsidRPr="006A2663">
        <w:rPr>
          <w:rFonts w:ascii="Times New Roman" w:hAnsi="Times New Roman" w:cs="Times New Roman"/>
          <w:sz w:val="24"/>
          <w:szCs w:val="24"/>
        </w:rPr>
        <w:t>, а также коммунальных услуг; начисленных в соответствии с п.5.2. настоящего договора, дата создания платежного документа.</w:t>
      </w:r>
    </w:p>
    <w:p w:rsidR="009E629D" w:rsidRPr="006A2663" w:rsidRDefault="009E629D" w:rsidP="009E629D">
      <w:pPr>
        <w:pStyle w:val="ConsPlusNonformat"/>
        <w:widowControl/>
        <w:jc w:val="both"/>
        <w:rPr>
          <w:rFonts w:ascii="Times New Roman" w:hAnsi="Times New Roman" w:cs="Times New Roman"/>
          <w:sz w:val="24"/>
          <w:szCs w:val="24"/>
        </w:rPr>
      </w:pPr>
      <w:r w:rsidRPr="006A2663">
        <w:rPr>
          <w:rFonts w:ascii="Times New Roman" w:hAnsi="Times New Roman" w:cs="Times New Roman"/>
          <w:sz w:val="24"/>
          <w:szCs w:val="24"/>
        </w:rPr>
        <w:t xml:space="preserve">           4.8.  Собственники (наниматели и пользователи помещений Собственника)  вносят плату за управление Многоквартирными домами,    содержание    и    текущий   ремонт   общего   имущества Многоквартирных  домов  Управляющей  организации  в соответствии с реквизитами: расчетный счет N </w:t>
      </w:r>
      <w:r>
        <w:rPr>
          <w:rFonts w:ascii="Times New Roman" w:hAnsi="Times New Roman" w:cs="Times New Roman"/>
          <w:sz w:val="24"/>
          <w:szCs w:val="24"/>
        </w:rPr>
        <w:t>_____________________</w:t>
      </w:r>
      <w:r w:rsidRPr="006A2663">
        <w:rPr>
          <w:rFonts w:ascii="Times New Roman" w:hAnsi="Times New Roman" w:cs="Times New Roman"/>
          <w:sz w:val="24"/>
          <w:szCs w:val="24"/>
        </w:rPr>
        <w:t xml:space="preserve"> в </w:t>
      </w:r>
      <w:r>
        <w:rPr>
          <w:rFonts w:ascii="Times New Roman" w:hAnsi="Times New Roman" w:cs="Times New Roman"/>
          <w:sz w:val="24"/>
          <w:szCs w:val="24"/>
        </w:rPr>
        <w:t>________________________</w:t>
      </w:r>
      <w:r w:rsidRPr="006A2663">
        <w:rPr>
          <w:rFonts w:ascii="Times New Roman" w:hAnsi="Times New Roman" w:cs="Times New Roman"/>
          <w:sz w:val="24"/>
          <w:szCs w:val="24"/>
        </w:rPr>
        <w:t xml:space="preserve"> банке  БИК  </w:t>
      </w:r>
      <w:r>
        <w:rPr>
          <w:rFonts w:ascii="Times New Roman" w:hAnsi="Times New Roman" w:cs="Times New Roman"/>
          <w:sz w:val="24"/>
          <w:szCs w:val="24"/>
        </w:rPr>
        <w:t>_________________</w:t>
      </w:r>
      <w:r w:rsidRPr="006A2663">
        <w:rPr>
          <w:rFonts w:ascii="Times New Roman" w:hAnsi="Times New Roman" w:cs="Times New Roman"/>
          <w:sz w:val="24"/>
          <w:szCs w:val="24"/>
        </w:rPr>
        <w:t xml:space="preserve">,  ИНН </w:t>
      </w:r>
      <w:r>
        <w:rPr>
          <w:rFonts w:ascii="Times New Roman" w:hAnsi="Times New Roman" w:cs="Times New Roman"/>
          <w:sz w:val="24"/>
          <w:szCs w:val="24"/>
        </w:rPr>
        <w:t>__________________</w:t>
      </w:r>
      <w:r w:rsidRPr="006A2663">
        <w:rPr>
          <w:rFonts w:ascii="Times New Roman" w:hAnsi="Times New Roman" w:cs="Times New Roman"/>
          <w:sz w:val="24"/>
          <w:szCs w:val="24"/>
        </w:rPr>
        <w:t xml:space="preserve">, к/с </w:t>
      </w:r>
      <w:r>
        <w:rPr>
          <w:rFonts w:ascii="Times New Roman" w:hAnsi="Times New Roman" w:cs="Times New Roman"/>
          <w:sz w:val="24"/>
          <w:szCs w:val="24"/>
        </w:rPr>
        <w:t>______________________________________</w:t>
      </w:r>
      <w:r w:rsidRPr="006A2663">
        <w:rPr>
          <w:rFonts w:ascii="Times New Roman" w:hAnsi="Times New Roman" w:cs="Times New Roman"/>
          <w:sz w:val="24"/>
          <w:szCs w:val="24"/>
        </w:rPr>
        <w:t xml:space="preserve"> .       </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4.9. Неиспользование помещений собственниками не является основанием невнесения платы за управление Многоквартирным домом, содержание и текущий ремонт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а также за коммунальные услуги.</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При временном отсутствии проживающих в жилых помещениях граждан внесение платы за, электроснабжение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        </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lastRenderedPageBreak/>
        <w:t>4.11.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4.12.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местного самоуправления.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4.13. Собственник вправе осуществить предоплату за текущий месяц и более длительные периоды, потребовав от Управляющей организации обеспечить предоставление ему платежных документов.</w:t>
      </w:r>
    </w:p>
    <w:p w:rsidR="009E629D" w:rsidRPr="006A2663" w:rsidRDefault="009E629D" w:rsidP="009E629D">
      <w:pPr>
        <w:pStyle w:val="ConsPlusNormal"/>
        <w:widowControl/>
        <w:ind w:firstLine="540"/>
        <w:jc w:val="both"/>
        <w:rPr>
          <w:rFonts w:ascii="Times New Roman" w:hAnsi="Times New Roman" w:cs="Times New Roman"/>
          <w:sz w:val="24"/>
          <w:szCs w:val="24"/>
          <w:u w:val="single"/>
        </w:rPr>
      </w:pPr>
      <w:r w:rsidRPr="006A2663">
        <w:rPr>
          <w:rFonts w:ascii="Times New Roman" w:hAnsi="Times New Roman" w:cs="Times New Roman"/>
          <w:sz w:val="24"/>
          <w:szCs w:val="24"/>
        </w:rPr>
        <w:t>4.14. Капитальный ремонт общего имущества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xml:space="preserve"> проводится на основании решения общего собрания собственников помещений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xml:space="preserve"> о проведении и оплате расходов на капитальный ремонт, за счет Собственника (и) или за счет  средств, выделяемых на эти цели из соответствующих бюджетов по отдельному договору, утвержденному на общем собрании собственников помещений.</w:t>
      </w:r>
    </w:p>
    <w:p w:rsidR="009E629D" w:rsidRPr="006A2663" w:rsidRDefault="009E629D" w:rsidP="009E629D">
      <w:pPr>
        <w:pStyle w:val="ConsPlusNormal"/>
        <w:widowControl/>
        <w:ind w:firstLine="0"/>
        <w:jc w:val="both"/>
        <w:rPr>
          <w:rFonts w:ascii="Times New Roman" w:hAnsi="Times New Roman" w:cs="Times New Roman"/>
          <w:sz w:val="24"/>
          <w:szCs w:val="24"/>
        </w:rPr>
      </w:pPr>
      <w:r w:rsidRPr="006A2663">
        <w:rPr>
          <w:rFonts w:ascii="Times New Roman" w:hAnsi="Times New Roman" w:cs="Times New Roman"/>
          <w:sz w:val="24"/>
          <w:szCs w:val="24"/>
        </w:rPr>
        <w:t xml:space="preserve">           4.14.1. Решение (п. 4.14) принимается с учетом предложений Управляющей организации, предписаний уполномоченных органов государственной власти .</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4.14.2. Решение (п. 4.14) определяет: необходимость капитального ремонта, срок начала капитального ремонта, необходимый объем работ, стоимость материалов, порядок финансирования ремонта, сроки возмещения расходов и другие предложения, связанные с условиями проведения капитального ремонта, если иное не предусмотрено действующим законодательством.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4.15.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При внесении денежных средств на погашение задолженности услуг ЖКХ, данные средства направляются в первую очередь, на погашение долгов в порядке их календарной задолженности.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4.16. Услуги Управляющей организации, не предусмотренные настоящим Договором, выполняются за отдельную плату по взаимному соглашению Сторон.</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4.17. Размер платы за содержание и ремонт общего имущества в многоквартирном доме определяется на общем собрании Собственников помещений с учетом предложений Управляющей организации, рассчитывается на срок один год и действует до внесения изменений Управляющей организации  в соответствии с п.3.1.16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4.18.До тех пор пока Собственниками помещений не будет установлен размер платы за содержание и ремонт общего имущества в многоквартирных домах согласно п.4.17. настоящего Договора расчеты по содержанию и ремонту общего имущества осуществляются исходя из действующих тарифов, утвержденных в установленном порядке органами местного самоуправления для таких услуг.</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4.19. Собственники нежилых помещений или управомочные ими лица производят оплату услуг Управляющей организации по отдельно заключенным договорам.</w:t>
      </w:r>
    </w:p>
    <w:p w:rsidR="009E629D" w:rsidRPr="006A2663" w:rsidRDefault="009E629D" w:rsidP="009E629D">
      <w:pPr>
        <w:pStyle w:val="ConsPlusNormal"/>
        <w:widowControl/>
        <w:ind w:firstLine="0"/>
        <w:jc w:val="both"/>
        <w:rPr>
          <w:rFonts w:ascii="Times New Roman" w:hAnsi="Times New Roman" w:cs="Times New Roman"/>
          <w:b/>
          <w:sz w:val="24"/>
          <w:szCs w:val="24"/>
        </w:rPr>
      </w:pPr>
    </w:p>
    <w:p w:rsidR="009E629D" w:rsidRPr="006A2663" w:rsidRDefault="009E629D" w:rsidP="009E629D">
      <w:pPr>
        <w:pStyle w:val="ConsPlusNormal"/>
        <w:widowControl/>
        <w:ind w:firstLine="0"/>
        <w:jc w:val="center"/>
        <w:rPr>
          <w:rFonts w:ascii="Times New Roman" w:hAnsi="Times New Roman" w:cs="Times New Roman"/>
          <w:b/>
          <w:sz w:val="24"/>
          <w:szCs w:val="24"/>
        </w:rPr>
      </w:pPr>
      <w:r w:rsidRPr="006A2663">
        <w:rPr>
          <w:rFonts w:ascii="Times New Roman" w:hAnsi="Times New Roman" w:cs="Times New Roman"/>
          <w:b/>
          <w:sz w:val="24"/>
          <w:szCs w:val="24"/>
        </w:rPr>
        <w:t>5. Ответственность Сторон</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5.2. В случае несвоевременного и (или) неполного внесения платы за услуги и работы по управлению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содержанию и текущему ремонту общего имущества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а также за коммунальные услуги, в том числе и при выявлении фактов, указанных в п. 5.3 настоящего Договора, Собственник обязан уплатить Управляющей организации пени в размере и в порядке, установленных ч. 14 ст. 155 Жилищного кодекса Российской Федерации и настоящим Договором.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5.3.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lastRenderedPageBreak/>
        <w:t>5.4.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rsidR="009E629D" w:rsidRPr="006A2663" w:rsidRDefault="009E629D" w:rsidP="009E629D">
      <w:pPr>
        <w:pStyle w:val="ConsPlusNormal"/>
        <w:widowControl/>
        <w:ind w:firstLine="0"/>
        <w:jc w:val="both"/>
        <w:rPr>
          <w:rFonts w:ascii="Times New Roman" w:hAnsi="Times New Roman" w:cs="Times New Roman"/>
          <w:b/>
          <w:sz w:val="24"/>
          <w:szCs w:val="24"/>
        </w:rPr>
      </w:pPr>
    </w:p>
    <w:p w:rsidR="009E629D" w:rsidRPr="006A2663" w:rsidRDefault="009E629D" w:rsidP="009E629D">
      <w:pPr>
        <w:pStyle w:val="ConsPlusNormal"/>
        <w:widowControl/>
        <w:ind w:firstLine="0"/>
        <w:jc w:val="center"/>
        <w:rPr>
          <w:rFonts w:ascii="Times New Roman" w:hAnsi="Times New Roman" w:cs="Times New Roman"/>
          <w:b/>
          <w:sz w:val="24"/>
          <w:szCs w:val="24"/>
        </w:rPr>
      </w:pPr>
      <w:r w:rsidRPr="006A2663">
        <w:rPr>
          <w:rFonts w:ascii="Times New Roman" w:hAnsi="Times New Roman" w:cs="Times New Roman"/>
          <w:b/>
          <w:sz w:val="24"/>
          <w:szCs w:val="24"/>
        </w:rPr>
        <w:t>6. Осуществление контроля за выполнением Управляющей</w:t>
      </w:r>
    </w:p>
    <w:p w:rsidR="009E629D" w:rsidRPr="006A2663" w:rsidRDefault="009E629D" w:rsidP="009E629D">
      <w:pPr>
        <w:pStyle w:val="ConsPlusNormal"/>
        <w:widowControl/>
        <w:ind w:firstLine="0"/>
        <w:jc w:val="center"/>
        <w:rPr>
          <w:rFonts w:ascii="Times New Roman" w:hAnsi="Times New Roman" w:cs="Times New Roman"/>
          <w:b/>
          <w:sz w:val="24"/>
          <w:szCs w:val="24"/>
        </w:rPr>
      </w:pPr>
      <w:r w:rsidRPr="006A2663">
        <w:rPr>
          <w:rFonts w:ascii="Times New Roman" w:hAnsi="Times New Roman" w:cs="Times New Roman"/>
          <w:b/>
          <w:sz w:val="24"/>
          <w:szCs w:val="24"/>
        </w:rPr>
        <w:t>организацией ее обязательств по Договору управления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6.1. Контроль над деятельностью Управляющей организации в части исполнения настоящего Договора осуществляется Собственником помещения и доверенными им лицами в соответствии с их полномочиями, а также в случаях, предусмотренных пп. 3.1.32, 4.14 настоящего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6.1.1. Контроль осуществляется путем: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проверки объемов, качества и периодичности оказания услуг и выполнения работ (в том числе путем проведения соответствующей экспертизы);</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участия в приемке всех видов работ, в том числе по подготовке дома к сезонной эксплуатации;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составления актов о нарушении условий Договора в соответствии с положениями пп. 6.2-6.4 настоящего раздела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6.2. В случаях нарушения условий Договора по требованию любой из Сторон Договора составляется акт о нарушениях, к которым относятся: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нарушения качества услуг и работ по управлению Многоквартирным дом</w:t>
      </w:r>
      <w:r>
        <w:rPr>
          <w:rFonts w:ascii="Times New Roman" w:hAnsi="Times New Roman" w:cs="Times New Roman"/>
          <w:sz w:val="24"/>
          <w:szCs w:val="24"/>
        </w:rPr>
        <w:t>ом</w:t>
      </w:r>
      <w:r w:rsidRPr="006A2663">
        <w:rPr>
          <w:rFonts w:ascii="Times New Roman" w:hAnsi="Times New Roman" w:cs="Times New Roman"/>
          <w:sz w:val="24"/>
          <w:szCs w:val="24"/>
        </w:rPr>
        <w:t>, содержанию и ремонту общего имущества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xml:space="preserve">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В данном случае основанием для уменьшения ежемесячного размера платы Собственником за содержание и текущий ремонт общего имущества Многоквартирн</w:t>
      </w:r>
      <w:r>
        <w:rPr>
          <w:rFonts w:ascii="Times New Roman" w:hAnsi="Times New Roman" w:cs="Times New Roman"/>
          <w:sz w:val="24"/>
          <w:szCs w:val="24"/>
        </w:rPr>
        <w:t>ого</w:t>
      </w:r>
      <w:r w:rsidRPr="006A2663">
        <w:rPr>
          <w:rFonts w:ascii="Times New Roman" w:hAnsi="Times New Roman" w:cs="Times New Roman"/>
          <w:sz w:val="24"/>
          <w:szCs w:val="24"/>
        </w:rPr>
        <w:t xml:space="preserve"> дом</w:t>
      </w:r>
      <w:r>
        <w:rPr>
          <w:rFonts w:ascii="Times New Roman" w:hAnsi="Times New Roman" w:cs="Times New Roman"/>
          <w:sz w:val="24"/>
          <w:szCs w:val="24"/>
        </w:rPr>
        <w:t>а</w:t>
      </w:r>
      <w:r w:rsidRPr="006A2663">
        <w:rPr>
          <w:rFonts w:ascii="Times New Roman" w:hAnsi="Times New Roman" w:cs="Times New Roman"/>
          <w:sz w:val="24"/>
          <w:szCs w:val="24"/>
        </w:rPr>
        <w:t xml:space="preserve"> в размере, пропорциональном занимаемому помещению, является акт о нарушении условий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неправомерные действия Собственника.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6.3.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6.4.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xml:space="preserve">6.5.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w:t>
      </w:r>
      <w:r w:rsidRPr="006A2663">
        <w:rPr>
          <w:rFonts w:ascii="Times New Roman" w:hAnsi="Times New Roman" w:cs="Times New Roman"/>
          <w:sz w:val="24"/>
          <w:szCs w:val="24"/>
        </w:rPr>
        <w:lastRenderedPageBreak/>
        <w:t>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9E629D" w:rsidRPr="006A2663" w:rsidRDefault="009E629D" w:rsidP="009E629D">
      <w:pPr>
        <w:pStyle w:val="ConsPlusNormal"/>
        <w:widowControl/>
        <w:ind w:firstLine="0"/>
        <w:jc w:val="both"/>
        <w:rPr>
          <w:rFonts w:ascii="Times New Roman" w:hAnsi="Times New Roman" w:cs="Times New Roman"/>
          <w:b/>
          <w:sz w:val="24"/>
          <w:szCs w:val="24"/>
        </w:rPr>
      </w:pPr>
    </w:p>
    <w:p w:rsidR="009E629D" w:rsidRPr="006A2663" w:rsidRDefault="009E629D" w:rsidP="009E629D">
      <w:pPr>
        <w:pStyle w:val="ConsPlusNormal"/>
        <w:widowControl/>
        <w:ind w:firstLine="0"/>
        <w:jc w:val="center"/>
        <w:rPr>
          <w:rFonts w:ascii="Times New Roman" w:hAnsi="Times New Roman" w:cs="Times New Roman"/>
          <w:b/>
          <w:sz w:val="24"/>
          <w:szCs w:val="24"/>
        </w:rPr>
      </w:pPr>
      <w:r w:rsidRPr="006A2663">
        <w:rPr>
          <w:rFonts w:ascii="Times New Roman" w:hAnsi="Times New Roman" w:cs="Times New Roman"/>
          <w:b/>
          <w:sz w:val="24"/>
          <w:szCs w:val="24"/>
        </w:rPr>
        <w:t>7. Порядок изменения и расторжения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7.1. Изменение и расторжение настоящего Договора осуществляется в порядке, предусмотренном действующим законодательством.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Настоящий Договор может быть расторгнут:</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7.1.1. В одностороннем порядке:</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а) по инициативе Собственника в случае:</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принятия общим собранием собственников помещений в Многоквартирн</w:t>
      </w:r>
      <w:r>
        <w:rPr>
          <w:rFonts w:ascii="Times New Roman" w:hAnsi="Times New Roman" w:cs="Times New Roman"/>
          <w:sz w:val="24"/>
          <w:szCs w:val="24"/>
        </w:rPr>
        <w:t>ом</w:t>
      </w:r>
      <w:r w:rsidRPr="006A2663">
        <w:rPr>
          <w:rFonts w:ascii="Times New Roman" w:hAnsi="Times New Roman" w:cs="Times New Roman"/>
          <w:sz w:val="24"/>
          <w:szCs w:val="24"/>
        </w:rPr>
        <w:t xml:space="preserve"> дом</w:t>
      </w:r>
      <w:r>
        <w:rPr>
          <w:rFonts w:ascii="Times New Roman" w:hAnsi="Times New Roman" w:cs="Times New Roman"/>
          <w:sz w:val="24"/>
          <w:szCs w:val="24"/>
        </w:rPr>
        <w:t>е</w:t>
      </w:r>
      <w:r w:rsidRPr="006A2663">
        <w:rPr>
          <w:rFonts w:ascii="Times New Roman" w:hAnsi="Times New Roman" w:cs="Times New Roman"/>
          <w:sz w:val="24"/>
          <w:szCs w:val="24"/>
        </w:rPr>
        <w:t xml:space="preserve">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б) 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 Многоквартирны</w:t>
      </w:r>
      <w:r>
        <w:rPr>
          <w:rFonts w:ascii="Times New Roman" w:hAnsi="Times New Roman" w:cs="Times New Roman"/>
          <w:sz w:val="24"/>
          <w:szCs w:val="24"/>
        </w:rPr>
        <w:t xml:space="preserve">й </w:t>
      </w:r>
      <w:r w:rsidRPr="006A2663">
        <w:rPr>
          <w:rFonts w:ascii="Times New Roman" w:hAnsi="Times New Roman" w:cs="Times New Roman"/>
          <w:sz w:val="24"/>
          <w:szCs w:val="24"/>
        </w:rPr>
        <w:t>дом окаж</w:t>
      </w:r>
      <w:r>
        <w:rPr>
          <w:rFonts w:ascii="Times New Roman" w:hAnsi="Times New Roman" w:cs="Times New Roman"/>
          <w:sz w:val="24"/>
          <w:szCs w:val="24"/>
        </w:rPr>
        <w:t>ется</w:t>
      </w:r>
      <w:r w:rsidRPr="006A2663">
        <w:rPr>
          <w:rFonts w:ascii="Times New Roman" w:hAnsi="Times New Roman" w:cs="Times New Roman"/>
          <w:sz w:val="24"/>
          <w:szCs w:val="24"/>
        </w:rPr>
        <w:t xml:space="preserve"> в состоянии, непригодном для использования по назначению в силу обстоятельств, за которые Управляющая организация не отвечает.</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7.1.2. По соглашению Сторон.</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7.1.3. В случае смерти Собственника - со дня смерти.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7.1.4. По обстоятельствам непреодолимой силы.</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7.2.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условиях/или иных по п. 3.2.8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7.3. Настоящий Договор в одностороннем порядке по инициативе любой из Сторон считается расторгнутым через три месяца с момента направления другой Стороне письменного уведомления, за исключением случаев, указанных в абз. 1 подп. "а" п. 7.1.1 настоящего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7.6. 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7.8. Изменение условий настоящего Договора осуществляется в порядке, предусмотренном жилищным и гражданским законодательством.</w:t>
      </w:r>
    </w:p>
    <w:p w:rsidR="009E629D" w:rsidRPr="006A2663" w:rsidRDefault="009E629D" w:rsidP="009E629D">
      <w:pPr>
        <w:pStyle w:val="ConsPlusNormal"/>
        <w:widowControl/>
        <w:ind w:firstLine="0"/>
        <w:jc w:val="both"/>
        <w:rPr>
          <w:rFonts w:ascii="Times New Roman" w:hAnsi="Times New Roman" w:cs="Times New Roman"/>
          <w:b/>
          <w:sz w:val="24"/>
          <w:szCs w:val="24"/>
        </w:rPr>
      </w:pPr>
    </w:p>
    <w:p w:rsidR="009E629D" w:rsidRPr="006A2663" w:rsidRDefault="009E629D" w:rsidP="009E629D">
      <w:pPr>
        <w:pStyle w:val="ConsPlusNormal"/>
        <w:widowControl/>
        <w:ind w:firstLine="0"/>
        <w:jc w:val="center"/>
        <w:rPr>
          <w:rFonts w:ascii="Times New Roman" w:hAnsi="Times New Roman" w:cs="Times New Roman"/>
          <w:b/>
          <w:sz w:val="24"/>
          <w:szCs w:val="24"/>
        </w:rPr>
      </w:pPr>
      <w:r w:rsidRPr="006A2663">
        <w:rPr>
          <w:rFonts w:ascii="Times New Roman" w:hAnsi="Times New Roman" w:cs="Times New Roman"/>
          <w:b/>
          <w:sz w:val="24"/>
          <w:szCs w:val="24"/>
        </w:rPr>
        <w:t>8. Особые условия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9E629D" w:rsidRPr="006A2663" w:rsidRDefault="009E629D" w:rsidP="009E629D">
      <w:pPr>
        <w:pStyle w:val="ConsPlusNormal"/>
        <w:widowControl/>
        <w:ind w:firstLine="0"/>
        <w:jc w:val="center"/>
        <w:rPr>
          <w:rFonts w:ascii="Times New Roman" w:hAnsi="Times New Roman" w:cs="Times New Roman"/>
          <w:b/>
          <w:sz w:val="24"/>
          <w:szCs w:val="24"/>
        </w:rPr>
      </w:pPr>
      <w:r w:rsidRPr="006A2663">
        <w:rPr>
          <w:rFonts w:ascii="Times New Roman" w:hAnsi="Times New Roman" w:cs="Times New Roman"/>
          <w:b/>
          <w:sz w:val="24"/>
          <w:szCs w:val="24"/>
        </w:rPr>
        <w:t>9. Форс-мажор</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xml:space="preserve">9.1.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w:t>
      </w:r>
      <w:r w:rsidRPr="006A2663">
        <w:rPr>
          <w:rFonts w:ascii="Times New Roman" w:hAnsi="Times New Roman" w:cs="Times New Roman"/>
          <w:sz w:val="24"/>
          <w:szCs w:val="24"/>
        </w:rPr>
        <w:lastRenderedPageBreak/>
        <w:t>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9E629D" w:rsidRPr="006A2663" w:rsidRDefault="009E629D" w:rsidP="009E629D">
      <w:pPr>
        <w:pStyle w:val="ConsPlusNormal"/>
        <w:widowControl/>
        <w:ind w:firstLine="540"/>
        <w:jc w:val="both"/>
        <w:rPr>
          <w:rFonts w:ascii="Times New Roman" w:hAnsi="Times New Roman" w:cs="Times New Roman"/>
          <w:sz w:val="24"/>
          <w:szCs w:val="24"/>
        </w:rPr>
      </w:pPr>
    </w:p>
    <w:p w:rsidR="009E629D" w:rsidRPr="006A2663" w:rsidRDefault="009E629D" w:rsidP="009E629D">
      <w:pPr>
        <w:pStyle w:val="ConsPlusNormal"/>
        <w:widowControl/>
        <w:ind w:firstLine="540"/>
        <w:jc w:val="center"/>
        <w:rPr>
          <w:rFonts w:ascii="Times New Roman" w:hAnsi="Times New Roman" w:cs="Times New Roman"/>
          <w:b/>
          <w:sz w:val="24"/>
          <w:szCs w:val="24"/>
        </w:rPr>
      </w:pPr>
      <w:r w:rsidRPr="006A2663">
        <w:rPr>
          <w:rFonts w:ascii="Times New Roman" w:hAnsi="Times New Roman" w:cs="Times New Roman"/>
          <w:b/>
          <w:sz w:val="24"/>
          <w:szCs w:val="24"/>
        </w:rPr>
        <w:t>10. Организация общего собрания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10.1. Любой Собственник помещения на основании отдельного договора с Управляющей организацией может поручить организацию проведения внеочередного общего собрания Собственников помещений Управляющей организации.</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xml:space="preserve"> Расходы на организацию внеочередного общего собрания несет Собственник – инициатор его созыва.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10.2.В случае необходимости принятия решений по вопросам, отнесенным в соответствии с ЖК РФ к компетенции общего собрания Собственников помещений, Управляющая организация вправе направить в адрес Собственников предложение о проведении внеочередного собрания Собственников помещений. Такое предложение может быть направлено путем размещения Управляющей организацией соответствующего обращения к Собственникам в общедоступном для всех Собственников помещений месте.</w:t>
      </w:r>
    </w:p>
    <w:p w:rsidR="009E629D" w:rsidRPr="006A2663" w:rsidRDefault="009E629D" w:rsidP="009E629D">
      <w:pPr>
        <w:pStyle w:val="ConsPlusNormal"/>
        <w:widowControl/>
        <w:ind w:firstLine="0"/>
        <w:jc w:val="both"/>
        <w:rPr>
          <w:rFonts w:ascii="Times New Roman" w:hAnsi="Times New Roman" w:cs="Times New Roman"/>
          <w:b/>
          <w:sz w:val="24"/>
          <w:szCs w:val="24"/>
        </w:rPr>
      </w:pPr>
    </w:p>
    <w:p w:rsidR="009E629D" w:rsidRPr="006A2663" w:rsidRDefault="009E629D" w:rsidP="009E629D">
      <w:pPr>
        <w:pStyle w:val="ConsPlusNormal"/>
        <w:widowControl/>
        <w:ind w:firstLine="0"/>
        <w:jc w:val="center"/>
        <w:rPr>
          <w:rFonts w:ascii="Times New Roman" w:hAnsi="Times New Roman" w:cs="Times New Roman"/>
          <w:b/>
          <w:sz w:val="24"/>
          <w:szCs w:val="24"/>
        </w:rPr>
      </w:pPr>
      <w:r w:rsidRPr="006A2663">
        <w:rPr>
          <w:rFonts w:ascii="Times New Roman" w:hAnsi="Times New Roman" w:cs="Times New Roman"/>
          <w:b/>
          <w:sz w:val="24"/>
          <w:szCs w:val="24"/>
        </w:rPr>
        <w:t>11. Срок действия Договора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11.1. Договор заключен на 3 года  и вступает в действие с  «___»_____________ 20__ года.</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11.2. 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11.3.Управляющая организация, выбранная на общем собрании собственников помещений в многоквартирном доме, обязана приступить к работе не позднее 30 дней со дня подписания договора управления многоквартирным домом с первым собственником помещения.</w:t>
      </w:r>
    </w:p>
    <w:p w:rsidR="009E629D" w:rsidRPr="006A2663"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xml:space="preserve">11.4.Настоящий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w:t>
      </w:r>
    </w:p>
    <w:p w:rsidR="009E629D" w:rsidRDefault="009E629D" w:rsidP="009E629D">
      <w:pPr>
        <w:pStyle w:val="ConsPlusNormal"/>
        <w:widowControl/>
        <w:ind w:firstLine="540"/>
        <w:jc w:val="both"/>
        <w:rPr>
          <w:rFonts w:ascii="Times New Roman" w:hAnsi="Times New Roman" w:cs="Times New Roman"/>
          <w:sz w:val="24"/>
          <w:szCs w:val="24"/>
        </w:rPr>
      </w:pPr>
      <w:r w:rsidRPr="006A2663">
        <w:rPr>
          <w:rFonts w:ascii="Times New Roman" w:hAnsi="Times New Roman" w:cs="Times New Roman"/>
          <w:sz w:val="24"/>
          <w:szCs w:val="24"/>
        </w:rPr>
        <w:t xml:space="preserve"> </w:t>
      </w:r>
    </w:p>
    <w:p w:rsidR="009E629D" w:rsidRDefault="009E629D" w:rsidP="009E629D">
      <w:pPr>
        <w:pStyle w:val="ConsPlusNormal"/>
        <w:widowControl/>
        <w:ind w:firstLine="540"/>
        <w:jc w:val="both"/>
        <w:rPr>
          <w:rFonts w:ascii="Times New Roman" w:hAnsi="Times New Roman" w:cs="Times New Roman"/>
          <w:sz w:val="24"/>
          <w:szCs w:val="24"/>
        </w:rPr>
      </w:pPr>
    </w:p>
    <w:p w:rsidR="009E629D" w:rsidRDefault="009E629D" w:rsidP="009E629D">
      <w:pPr>
        <w:pStyle w:val="ConsPlusNormal"/>
        <w:widowControl/>
        <w:ind w:firstLine="540"/>
        <w:jc w:val="both"/>
        <w:rPr>
          <w:rFonts w:ascii="Times New Roman" w:hAnsi="Times New Roman" w:cs="Times New Roman"/>
          <w:sz w:val="24"/>
          <w:szCs w:val="24"/>
        </w:rPr>
      </w:pPr>
    </w:p>
    <w:p w:rsidR="009E629D" w:rsidRPr="009F1D8E" w:rsidRDefault="009E629D" w:rsidP="009E629D">
      <w:pPr>
        <w:pStyle w:val="ConsPlusNormal"/>
        <w:widowControl/>
        <w:ind w:firstLine="540"/>
        <w:jc w:val="both"/>
        <w:rPr>
          <w:rFonts w:ascii="Times New Roman" w:hAnsi="Times New Roman" w:cs="Times New Roman"/>
          <w:b/>
          <w:sz w:val="24"/>
          <w:szCs w:val="24"/>
        </w:rPr>
      </w:pPr>
      <w:r w:rsidRPr="009F1D8E">
        <w:rPr>
          <w:rFonts w:ascii="Times New Roman" w:hAnsi="Times New Roman" w:cs="Times New Roman"/>
          <w:b/>
          <w:sz w:val="24"/>
          <w:szCs w:val="24"/>
        </w:rPr>
        <w:t>Приложения:</w:t>
      </w:r>
    </w:p>
    <w:p w:rsidR="009E629D" w:rsidRPr="009F1D8E" w:rsidRDefault="009E629D" w:rsidP="009E629D">
      <w:pPr>
        <w:spacing w:before="400"/>
        <w:jc w:val="both"/>
        <w:rPr>
          <w:bCs/>
        </w:rPr>
      </w:pPr>
      <w:r w:rsidRPr="00440063">
        <w:rPr>
          <w:color w:val="000000"/>
        </w:rPr>
        <w:t>1</w:t>
      </w:r>
      <w:r w:rsidRPr="009F1D8E">
        <w:rPr>
          <w:color w:val="000000"/>
        </w:rPr>
        <w:t>.</w:t>
      </w:r>
      <w:r w:rsidRPr="009F1D8E">
        <w:rPr>
          <w:bCs/>
        </w:rPr>
        <w:t>акт о состоянии общего имущества собственников помещений</w:t>
      </w:r>
      <w:r w:rsidRPr="009F1D8E">
        <w:rPr>
          <w:bCs/>
        </w:rPr>
        <w:br/>
        <w:t>в многоквартирном доме, являющегося объектом конкурса</w:t>
      </w:r>
    </w:p>
    <w:p w:rsidR="009E629D" w:rsidRPr="009F1D8E" w:rsidRDefault="009E629D" w:rsidP="009E629D">
      <w:pPr>
        <w:pStyle w:val="a3"/>
        <w:rPr>
          <w:color w:val="000000"/>
        </w:rPr>
      </w:pPr>
      <w:r w:rsidRPr="009F1D8E">
        <w:rPr>
          <w:color w:val="000000"/>
        </w:rPr>
        <w:t>2. «Перечень услуг и работ по содержанию общего имущества в многоквартирном доме», их стоимость</w:t>
      </w:r>
    </w:p>
    <w:p w:rsidR="009E629D" w:rsidRPr="009F1D8E" w:rsidRDefault="009E629D" w:rsidP="009E629D">
      <w:pPr>
        <w:jc w:val="both"/>
      </w:pPr>
      <w:r w:rsidRPr="009F1D8E">
        <w:rPr>
          <w:color w:val="000000"/>
        </w:rPr>
        <w:t xml:space="preserve">3. </w:t>
      </w:r>
      <w:r w:rsidRPr="009F1D8E">
        <w:t>Перечень коммунальных услуг, оказываемых управляющей организацией,  определение размера платы на коммунальные услуги</w:t>
      </w:r>
      <w:r w:rsidRPr="009F1D8E">
        <w:rPr>
          <w:b/>
        </w:rPr>
        <w:t>,</w:t>
      </w:r>
    </w:p>
    <w:p w:rsidR="009E629D" w:rsidRDefault="009E629D" w:rsidP="009E629D">
      <w:pPr>
        <w:rPr>
          <w:b/>
          <w:sz w:val="22"/>
          <w:szCs w:val="22"/>
        </w:rPr>
      </w:pPr>
      <w:r>
        <w:rPr>
          <w:b/>
          <w:sz w:val="22"/>
          <w:szCs w:val="22"/>
        </w:rPr>
        <w:t xml:space="preserve">                                                         </w:t>
      </w:r>
    </w:p>
    <w:p w:rsidR="009E629D" w:rsidRPr="006A2663" w:rsidRDefault="009E629D" w:rsidP="009E629D">
      <w:pPr>
        <w:rPr>
          <w:b/>
        </w:rPr>
      </w:pPr>
    </w:p>
    <w:p w:rsidR="009E629D" w:rsidRPr="006A2663" w:rsidRDefault="009E629D" w:rsidP="009E629D">
      <w:pPr>
        <w:pStyle w:val="ConsPlusNormal"/>
        <w:widowControl/>
        <w:ind w:firstLine="540"/>
        <w:jc w:val="both"/>
        <w:rPr>
          <w:rFonts w:ascii="Times New Roman" w:hAnsi="Times New Roman" w:cs="Times New Roman"/>
          <w:b/>
          <w:sz w:val="24"/>
          <w:szCs w:val="24"/>
        </w:rPr>
      </w:pPr>
      <w:r w:rsidRPr="006A2663">
        <w:rPr>
          <w:rFonts w:ascii="Times New Roman" w:hAnsi="Times New Roman" w:cs="Times New Roman"/>
          <w:b/>
          <w:sz w:val="24"/>
          <w:szCs w:val="24"/>
        </w:rPr>
        <w:t xml:space="preserve">                                                                      </w:t>
      </w:r>
    </w:p>
    <w:p w:rsidR="009E629D" w:rsidRPr="006A2663" w:rsidRDefault="009E629D" w:rsidP="009E629D">
      <w:pPr>
        <w:pStyle w:val="ConsPlusNormal"/>
        <w:widowControl/>
        <w:ind w:firstLine="540"/>
        <w:jc w:val="both"/>
        <w:rPr>
          <w:rFonts w:ascii="Times New Roman" w:hAnsi="Times New Roman" w:cs="Times New Roman"/>
          <w:b/>
          <w:sz w:val="24"/>
          <w:szCs w:val="24"/>
        </w:rPr>
      </w:pPr>
      <w:r w:rsidRPr="006A2663">
        <w:rPr>
          <w:rFonts w:ascii="Times New Roman" w:hAnsi="Times New Roman" w:cs="Times New Roman"/>
          <w:b/>
          <w:sz w:val="24"/>
          <w:szCs w:val="24"/>
        </w:rPr>
        <w:t>12. Реквизиты Сторон</w:t>
      </w:r>
    </w:p>
    <w:p w:rsidR="009E629D" w:rsidRPr="006A2663" w:rsidRDefault="009E629D" w:rsidP="009E629D">
      <w:pPr>
        <w:pStyle w:val="ConsPlusNormal"/>
        <w:widowControl/>
        <w:ind w:firstLine="540"/>
        <w:jc w:val="both"/>
        <w:rPr>
          <w:rFonts w:ascii="Times New Roman" w:hAnsi="Times New Roman" w:cs="Times New Roman"/>
          <w:b/>
          <w:sz w:val="24"/>
          <w:szCs w:val="24"/>
        </w:rPr>
      </w:pPr>
    </w:p>
    <w:p w:rsidR="009E629D" w:rsidRPr="006A2663" w:rsidRDefault="009E629D" w:rsidP="009E629D">
      <w:pPr>
        <w:pStyle w:val="a3"/>
        <w:jc w:val="both"/>
        <w:rPr>
          <w:color w:val="000000"/>
        </w:rPr>
      </w:pPr>
      <w:r w:rsidRPr="006A2663">
        <w:rPr>
          <w:b/>
        </w:rPr>
        <w:lastRenderedPageBreak/>
        <w:t>Собственник:                                                                                            Управляющая организация</w:t>
      </w:r>
      <w:r w:rsidRPr="006A2663">
        <w:rPr>
          <w:color w:val="000000"/>
        </w:rPr>
        <w:t xml:space="preserve"> 11. РЕКВИЗИТЫ СТОРОН</w:t>
      </w:r>
    </w:p>
    <w:p w:rsidR="009E629D" w:rsidRPr="006A2663" w:rsidRDefault="009E629D" w:rsidP="009E629D">
      <w:pPr>
        <w:pStyle w:val="a3"/>
        <w:jc w:val="both"/>
        <w:rPr>
          <w:color w:val="000000"/>
        </w:rPr>
      </w:pPr>
    </w:p>
    <w:p w:rsidR="009E629D" w:rsidRPr="006A2663" w:rsidRDefault="009E629D" w:rsidP="009E629D">
      <w:pPr>
        <w:pStyle w:val="a3"/>
        <w:jc w:val="both"/>
        <w:rPr>
          <w:color w:val="000000"/>
        </w:rPr>
      </w:pPr>
      <w:r w:rsidRPr="006A2663">
        <w:rPr>
          <w:color w:val="000000"/>
        </w:rPr>
        <w:t>Собственник: Управляющая организация:</w:t>
      </w:r>
    </w:p>
    <w:p w:rsidR="009E629D" w:rsidRPr="006A2663" w:rsidRDefault="009E629D" w:rsidP="009E629D">
      <w:pPr>
        <w:pStyle w:val="a3"/>
        <w:jc w:val="both"/>
        <w:rPr>
          <w:color w:val="000000"/>
        </w:rPr>
      </w:pPr>
    </w:p>
    <w:p w:rsidR="009E629D" w:rsidRPr="006A2663" w:rsidRDefault="009E629D" w:rsidP="009E629D">
      <w:pPr>
        <w:pStyle w:val="a3"/>
        <w:jc w:val="both"/>
        <w:rPr>
          <w:color w:val="000000"/>
        </w:rPr>
      </w:pPr>
      <w:r w:rsidRPr="006A2663">
        <w:rPr>
          <w:color w:val="000000"/>
        </w:rPr>
        <w:t>_______________________________________ _________________________________</w:t>
      </w:r>
    </w:p>
    <w:p w:rsidR="009E629D" w:rsidRPr="006A2663" w:rsidRDefault="009E629D" w:rsidP="009E629D">
      <w:pPr>
        <w:pStyle w:val="a3"/>
        <w:jc w:val="both"/>
        <w:rPr>
          <w:color w:val="000000"/>
        </w:rPr>
      </w:pPr>
      <w:r w:rsidRPr="006A2663">
        <w:rPr>
          <w:color w:val="000000"/>
        </w:rPr>
        <w:t>_______________________________________ _________________________________</w:t>
      </w:r>
    </w:p>
    <w:p w:rsidR="009E629D" w:rsidRPr="006A2663" w:rsidRDefault="009E629D" w:rsidP="009E629D">
      <w:pPr>
        <w:pStyle w:val="a3"/>
        <w:jc w:val="both"/>
        <w:rPr>
          <w:color w:val="000000"/>
        </w:rPr>
      </w:pPr>
      <w:r w:rsidRPr="006A2663">
        <w:rPr>
          <w:color w:val="000000"/>
        </w:rPr>
        <w:t>_______________________________________ __________________________________</w:t>
      </w:r>
    </w:p>
    <w:p w:rsidR="009E629D" w:rsidRPr="006A2663" w:rsidRDefault="009E629D" w:rsidP="009E629D">
      <w:pPr>
        <w:pStyle w:val="a3"/>
        <w:jc w:val="both"/>
        <w:rPr>
          <w:color w:val="000000"/>
        </w:rPr>
      </w:pPr>
      <w:r w:rsidRPr="006A2663">
        <w:rPr>
          <w:color w:val="000000"/>
        </w:rPr>
        <w:t>_______________________________________ __________________________________</w:t>
      </w:r>
    </w:p>
    <w:p w:rsidR="009E629D" w:rsidRPr="006A2663" w:rsidRDefault="009E629D" w:rsidP="009E629D">
      <w:pPr>
        <w:pStyle w:val="a3"/>
        <w:jc w:val="both"/>
        <w:rPr>
          <w:color w:val="000000"/>
        </w:rPr>
      </w:pPr>
    </w:p>
    <w:p w:rsidR="009E629D" w:rsidRPr="0000374A" w:rsidRDefault="009E629D" w:rsidP="009E629D">
      <w:pPr>
        <w:pStyle w:val="a3"/>
        <w:rPr>
          <w:color w:val="000000"/>
        </w:rPr>
      </w:pPr>
      <w:r w:rsidRPr="0000374A">
        <w:rPr>
          <w:color w:val="000000"/>
        </w:rPr>
        <w:t>М.П.</w:t>
      </w:r>
    </w:p>
    <w:p w:rsidR="009E629D" w:rsidRDefault="009E629D" w:rsidP="009E629D">
      <w:pPr>
        <w:shd w:val="clear" w:color="auto" w:fill="FFFFFF"/>
        <w:ind w:left="6180"/>
        <w:jc w:val="right"/>
        <w:rPr>
          <w:spacing w:val="-5"/>
        </w:rPr>
      </w:pPr>
      <w:r>
        <w:rPr>
          <w:spacing w:val="-5"/>
        </w:rPr>
        <w:t>Приложение № 1</w:t>
      </w:r>
    </w:p>
    <w:p w:rsidR="009E629D" w:rsidRDefault="009E629D" w:rsidP="009E629D">
      <w:pPr>
        <w:shd w:val="clear" w:color="auto" w:fill="FFFFFF"/>
        <w:ind w:left="6180"/>
        <w:jc w:val="right"/>
        <w:rPr>
          <w:spacing w:val="-5"/>
        </w:rPr>
      </w:pPr>
      <w:r>
        <w:rPr>
          <w:spacing w:val="-5"/>
        </w:rPr>
        <w:t>к Договору управления</w:t>
      </w:r>
    </w:p>
    <w:p w:rsidR="009E629D" w:rsidRDefault="009E629D" w:rsidP="009E629D">
      <w:pPr>
        <w:shd w:val="clear" w:color="auto" w:fill="FFFFFF"/>
        <w:ind w:left="6180"/>
        <w:jc w:val="right"/>
        <w:rPr>
          <w:spacing w:val="-5"/>
        </w:rPr>
      </w:pPr>
      <w:r>
        <w:rPr>
          <w:spacing w:val="-5"/>
        </w:rPr>
        <w:t>многоквартирным домом</w:t>
      </w:r>
    </w:p>
    <w:p w:rsidR="009E629D" w:rsidRDefault="009E629D" w:rsidP="009E629D">
      <w:pPr>
        <w:shd w:val="clear" w:color="auto" w:fill="FFFFFF"/>
        <w:ind w:left="6180"/>
        <w:jc w:val="right"/>
        <w:rPr>
          <w:spacing w:val="-5"/>
        </w:rPr>
      </w:pPr>
    </w:p>
    <w:p w:rsidR="009E629D" w:rsidRDefault="009E629D" w:rsidP="009E629D">
      <w:pPr>
        <w:shd w:val="clear" w:color="auto" w:fill="FFFFFF"/>
        <w:ind w:left="6180"/>
        <w:jc w:val="right"/>
        <w:rPr>
          <w:spacing w:val="-5"/>
        </w:rPr>
      </w:pPr>
      <w:r w:rsidRPr="00FB5C7B">
        <w:rPr>
          <w:color w:val="000000"/>
        </w:rPr>
        <w:t>от________ ________ 20___ г.</w:t>
      </w:r>
    </w:p>
    <w:p w:rsidR="009E629D" w:rsidRPr="009E5730" w:rsidRDefault="009E629D" w:rsidP="009E629D">
      <w:pPr>
        <w:adjustRightInd w:val="0"/>
        <w:ind w:firstLine="540"/>
        <w:jc w:val="center"/>
        <w:rPr>
          <w:caps/>
        </w:rPr>
      </w:pPr>
      <w:r w:rsidRPr="009E5730">
        <w:rPr>
          <w:caps/>
        </w:rPr>
        <w:t xml:space="preserve">                    </w:t>
      </w:r>
    </w:p>
    <w:p w:rsidR="009E629D" w:rsidRPr="0074608F" w:rsidRDefault="009E629D" w:rsidP="009E629D">
      <w:pPr>
        <w:adjustRightInd w:val="0"/>
        <w:ind w:firstLine="540"/>
        <w:jc w:val="right"/>
        <w:rPr>
          <w:caps/>
          <w:sz w:val="20"/>
          <w:szCs w:val="20"/>
        </w:rPr>
      </w:pPr>
      <w:r w:rsidRPr="0074608F">
        <w:rPr>
          <w:caps/>
          <w:sz w:val="20"/>
          <w:szCs w:val="20"/>
        </w:rPr>
        <w:t xml:space="preserve">                                 </w:t>
      </w:r>
    </w:p>
    <w:p w:rsidR="009E629D" w:rsidRPr="00DC4F33" w:rsidRDefault="009E629D" w:rsidP="009E629D">
      <w:pPr>
        <w:spacing w:before="400"/>
        <w:jc w:val="center"/>
        <w:rPr>
          <w:b/>
          <w:bCs/>
          <w:sz w:val="26"/>
          <w:szCs w:val="26"/>
        </w:rPr>
      </w:pPr>
      <w:r w:rsidRPr="00DC4F33">
        <w:rPr>
          <w:b/>
          <w:bCs/>
          <w:sz w:val="26"/>
          <w:szCs w:val="26"/>
        </w:rPr>
        <w:t>АКТ</w:t>
      </w:r>
    </w:p>
    <w:p w:rsidR="009E629D" w:rsidRPr="00DC4F33" w:rsidRDefault="009E629D" w:rsidP="009E629D">
      <w:pPr>
        <w:spacing w:before="80"/>
        <w:jc w:val="center"/>
        <w:rPr>
          <w:b/>
          <w:bCs/>
          <w:sz w:val="26"/>
          <w:szCs w:val="26"/>
        </w:rPr>
      </w:pPr>
      <w:r w:rsidRPr="00DC4F33">
        <w:rPr>
          <w:b/>
          <w:bCs/>
          <w:sz w:val="26"/>
          <w:szCs w:val="26"/>
        </w:rPr>
        <w:t>о состоянии общего имущества собственников помещений</w:t>
      </w:r>
      <w:r w:rsidRPr="00DC4F33">
        <w:rPr>
          <w:b/>
          <w:bCs/>
          <w:sz w:val="26"/>
          <w:szCs w:val="26"/>
        </w:rPr>
        <w:br/>
        <w:t>в многоквартирном доме, являющегося объектом конкурса</w:t>
      </w:r>
    </w:p>
    <w:p w:rsidR="009E629D" w:rsidRPr="009E629D" w:rsidRDefault="009E629D" w:rsidP="009E629D">
      <w:pPr>
        <w:spacing w:before="240"/>
        <w:jc w:val="center"/>
      </w:pPr>
      <w:smartTag w:uri="urn:schemas-microsoft-com:office:smarttags" w:element="place">
        <w:r w:rsidRPr="009E629D">
          <w:rPr>
            <w:lang w:val="en-US"/>
          </w:rPr>
          <w:t>I</w:t>
        </w:r>
        <w:r w:rsidRPr="009E629D">
          <w:t>.</w:t>
        </w:r>
      </w:smartTag>
      <w:r w:rsidRPr="009E629D">
        <w:t xml:space="preserve"> Общие сведения о многоквартирном доме</w:t>
      </w:r>
    </w:p>
    <w:p w:rsidR="009E629D" w:rsidRPr="009E629D" w:rsidRDefault="009E629D" w:rsidP="009E629D">
      <w:pPr>
        <w:spacing w:before="240"/>
        <w:jc w:val="center"/>
      </w:pPr>
      <w:smartTag w:uri="urn:schemas-microsoft-com:office:smarttags" w:element="place">
        <w:r w:rsidRPr="009E629D">
          <w:rPr>
            <w:lang w:val="en-US"/>
          </w:rPr>
          <w:t>I</w:t>
        </w:r>
        <w:r w:rsidRPr="009E629D">
          <w:t>.</w:t>
        </w:r>
      </w:smartTag>
      <w:r w:rsidRPr="009E629D">
        <w:t xml:space="preserve"> Общие сведения о многоквартирном доме</w:t>
      </w:r>
    </w:p>
    <w:p w:rsidR="009E629D" w:rsidRPr="009E629D" w:rsidRDefault="009E629D" w:rsidP="009E629D">
      <w:pPr>
        <w:spacing w:before="240"/>
        <w:ind w:firstLine="567"/>
      </w:pPr>
      <w:r w:rsidRPr="009E629D">
        <w:t xml:space="preserve">1. Адрес многоквартирного дома:  </w:t>
      </w:r>
    </w:p>
    <w:p w:rsidR="009E629D" w:rsidRPr="009E629D" w:rsidRDefault="009E629D" w:rsidP="009E629D">
      <w:pPr>
        <w:spacing w:before="240"/>
        <w:ind w:firstLine="567"/>
        <w:rPr>
          <w:u w:val="single"/>
        </w:rPr>
      </w:pPr>
      <w:r w:rsidRPr="009E629D">
        <w:rPr>
          <w:u w:val="single"/>
        </w:rPr>
        <w:t>Российская Федерация, Нижегородская область, Павловский муниципальный округ, село Таремское, улица Школьная, дом 20 «В»</w:t>
      </w:r>
    </w:p>
    <w:p w:rsidR="009E629D" w:rsidRPr="009E629D" w:rsidRDefault="009E629D" w:rsidP="009E629D">
      <w:pPr>
        <w:spacing w:before="240"/>
        <w:ind w:firstLine="567"/>
        <w:rPr>
          <w:sz w:val="2"/>
          <w:szCs w:val="2"/>
        </w:rPr>
      </w:pPr>
      <w:r w:rsidRPr="009E629D">
        <w:t xml:space="preserve">2. Кадастровый номер многоквартирного дома (при его наличии) </w:t>
      </w:r>
      <w:r w:rsidRPr="009E629D">
        <w:rPr>
          <w:u w:val="single"/>
        </w:rPr>
        <w:t>52:34:0900009:2717</w:t>
      </w:r>
      <w:r w:rsidRPr="009E629D">
        <w:t xml:space="preserve"> </w:t>
      </w:r>
      <w:r w:rsidRPr="009E629D">
        <w:rPr>
          <w:sz w:val="2"/>
          <w:szCs w:val="2"/>
        </w:rPr>
        <w:t>ет</w:t>
      </w:r>
    </w:p>
    <w:p w:rsidR="009E629D" w:rsidRPr="009E629D" w:rsidRDefault="009E629D" w:rsidP="009E629D">
      <w:pPr>
        <w:spacing w:before="240"/>
        <w:ind w:firstLine="567"/>
        <w:rPr>
          <w:sz w:val="2"/>
          <w:szCs w:val="2"/>
        </w:rPr>
      </w:pPr>
      <w:r w:rsidRPr="009E629D">
        <w:rPr>
          <w:sz w:val="2"/>
          <w:szCs w:val="2"/>
        </w:rPr>
        <w:t>ет</w:t>
      </w:r>
    </w:p>
    <w:p w:rsidR="009E629D" w:rsidRPr="009E629D" w:rsidRDefault="009E629D" w:rsidP="009E629D">
      <w:pPr>
        <w:ind w:firstLine="567"/>
      </w:pPr>
      <w:r w:rsidRPr="009E629D">
        <w:t>3. Серия, тип постройки: Кирпичный</w:t>
      </w:r>
    </w:p>
    <w:p w:rsidR="009E629D" w:rsidRPr="009E629D" w:rsidRDefault="009E629D" w:rsidP="009E629D">
      <w:pPr>
        <w:pBdr>
          <w:top w:val="single" w:sz="4" w:space="1" w:color="auto"/>
        </w:pBdr>
        <w:ind w:left="3175"/>
        <w:rPr>
          <w:sz w:val="2"/>
          <w:szCs w:val="2"/>
        </w:rPr>
      </w:pPr>
    </w:p>
    <w:p w:rsidR="009E629D" w:rsidRPr="009E629D" w:rsidRDefault="009E629D" w:rsidP="009E629D">
      <w:pPr>
        <w:ind w:firstLine="567"/>
      </w:pPr>
      <w:r w:rsidRPr="009E629D">
        <w:t>4. Год постройки  2025</w:t>
      </w:r>
    </w:p>
    <w:p w:rsidR="009E629D" w:rsidRPr="009E629D" w:rsidRDefault="009E629D" w:rsidP="009E629D">
      <w:pPr>
        <w:pBdr>
          <w:top w:val="single" w:sz="4" w:space="1" w:color="auto"/>
        </w:pBdr>
        <w:ind w:left="2438"/>
        <w:rPr>
          <w:sz w:val="2"/>
          <w:szCs w:val="2"/>
        </w:rPr>
      </w:pPr>
    </w:p>
    <w:p w:rsidR="009E629D" w:rsidRPr="009E629D" w:rsidRDefault="009E629D" w:rsidP="009E629D">
      <w:pPr>
        <w:ind w:firstLine="567"/>
        <w:rPr>
          <w:u w:val="single"/>
        </w:rPr>
      </w:pPr>
      <w:r w:rsidRPr="009E629D">
        <w:t xml:space="preserve">5. Степень износа по данным государственного технического учета  </w:t>
      </w:r>
      <w:r w:rsidRPr="009E629D">
        <w:rPr>
          <w:u w:val="single"/>
        </w:rPr>
        <w:t>__________________</w:t>
      </w:r>
    </w:p>
    <w:p w:rsidR="009E629D" w:rsidRPr="009E629D" w:rsidRDefault="009E629D" w:rsidP="009E629D">
      <w:pPr>
        <w:ind w:firstLine="567"/>
      </w:pPr>
      <w:r w:rsidRPr="009E629D">
        <w:t xml:space="preserve">6. Степень фактического износа  </w:t>
      </w:r>
    </w:p>
    <w:p w:rsidR="009E629D" w:rsidRPr="009E629D" w:rsidRDefault="009E629D" w:rsidP="009E629D">
      <w:pPr>
        <w:pBdr>
          <w:top w:val="single" w:sz="4" w:space="1" w:color="auto"/>
        </w:pBdr>
        <w:ind w:left="3969"/>
        <w:rPr>
          <w:sz w:val="2"/>
          <w:szCs w:val="2"/>
        </w:rPr>
      </w:pPr>
    </w:p>
    <w:p w:rsidR="009E629D" w:rsidRPr="009E629D" w:rsidRDefault="009E629D" w:rsidP="009E629D">
      <w:pPr>
        <w:ind w:firstLine="567"/>
      </w:pPr>
      <w:r w:rsidRPr="009E629D">
        <w:t xml:space="preserve">7. Год последнего капитального ремонта </w:t>
      </w:r>
    </w:p>
    <w:p w:rsidR="009E629D" w:rsidRPr="009E629D" w:rsidRDefault="009E629D" w:rsidP="009E629D">
      <w:pPr>
        <w:pBdr>
          <w:top w:val="single" w:sz="4" w:space="1" w:color="auto"/>
        </w:pBdr>
        <w:ind w:left="4865"/>
        <w:rPr>
          <w:sz w:val="2"/>
          <w:szCs w:val="2"/>
        </w:rPr>
      </w:pPr>
    </w:p>
    <w:p w:rsidR="009E629D" w:rsidRPr="009E629D" w:rsidRDefault="009E629D" w:rsidP="009E629D">
      <w:pPr>
        <w:ind w:firstLine="567"/>
        <w:jc w:val="both"/>
      </w:pPr>
      <w:r w:rsidRPr="009E629D">
        <w:t>8. Реквизиты правового акта о признании многоквартирного дома аварийным и подлежащим сносу  нет</w:t>
      </w:r>
    </w:p>
    <w:p w:rsidR="009E629D" w:rsidRPr="009E629D" w:rsidRDefault="009E629D" w:rsidP="009E629D">
      <w:pPr>
        <w:pBdr>
          <w:top w:val="single" w:sz="4" w:space="1" w:color="auto"/>
        </w:pBdr>
        <w:ind w:left="709"/>
        <w:rPr>
          <w:sz w:val="2"/>
          <w:szCs w:val="2"/>
        </w:rPr>
      </w:pPr>
    </w:p>
    <w:p w:rsidR="009E629D" w:rsidRPr="009E629D" w:rsidRDefault="009E629D" w:rsidP="009E629D">
      <w:pPr>
        <w:ind w:firstLine="567"/>
        <w:rPr>
          <w:sz w:val="2"/>
          <w:szCs w:val="2"/>
        </w:rPr>
      </w:pPr>
      <w:r w:rsidRPr="009E629D">
        <w:t xml:space="preserve">9. Количество этажей  4, в том числе 1 подземный. тех. подполье </w:t>
      </w:r>
    </w:p>
    <w:p w:rsidR="009E629D" w:rsidRPr="009E629D" w:rsidRDefault="009E629D" w:rsidP="009E629D">
      <w:pPr>
        <w:ind w:firstLine="567"/>
      </w:pPr>
      <w:r w:rsidRPr="009E629D">
        <w:t>10. Наличие подвала  да</w:t>
      </w:r>
    </w:p>
    <w:p w:rsidR="009E629D" w:rsidRPr="009E629D" w:rsidRDefault="009E629D" w:rsidP="009E629D">
      <w:pPr>
        <w:pBdr>
          <w:top w:val="single" w:sz="4" w:space="1" w:color="auto"/>
        </w:pBdr>
        <w:ind w:left="2835"/>
        <w:rPr>
          <w:sz w:val="2"/>
          <w:szCs w:val="2"/>
        </w:rPr>
      </w:pPr>
    </w:p>
    <w:p w:rsidR="009E629D" w:rsidRPr="009E629D" w:rsidRDefault="009E629D" w:rsidP="009E629D">
      <w:pPr>
        <w:ind w:firstLine="567"/>
      </w:pPr>
      <w:r w:rsidRPr="009E629D">
        <w:t>11. Наличие цокольного этажа  нет</w:t>
      </w:r>
    </w:p>
    <w:p w:rsidR="009E629D" w:rsidRPr="009E629D" w:rsidRDefault="009E629D" w:rsidP="009E629D">
      <w:pPr>
        <w:pBdr>
          <w:top w:val="single" w:sz="4" w:space="1" w:color="auto"/>
        </w:pBdr>
        <w:ind w:left="3828"/>
        <w:rPr>
          <w:sz w:val="2"/>
          <w:szCs w:val="2"/>
        </w:rPr>
      </w:pPr>
    </w:p>
    <w:p w:rsidR="009E629D" w:rsidRPr="009E629D" w:rsidRDefault="009E629D" w:rsidP="009E629D">
      <w:pPr>
        <w:ind w:firstLine="567"/>
      </w:pPr>
      <w:r w:rsidRPr="009E629D">
        <w:t>12. Наличие мансарды  нет</w:t>
      </w:r>
    </w:p>
    <w:p w:rsidR="009E629D" w:rsidRPr="009E629D" w:rsidRDefault="009E629D" w:rsidP="009E629D">
      <w:pPr>
        <w:pBdr>
          <w:top w:val="single" w:sz="4" w:space="1" w:color="auto"/>
        </w:pBdr>
        <w:ind w:left="3005"/>
        <w:rPr>
          <w:sz w:val="2"/>
          <w:szCs w:val="2"/>
        </w:rPr>
      </w:pPr>
    </w:p>
    <w:p w:rsidR="009E629D" w:rsidRPr="009E629D" w:rsidRDefault="009E629D" w:rsidP="009E629D">
      <w:pPr>
        <w:ind w:firstLine="567"/>
      </w:pPr>
      <w:r w:rsidRPr="009E629D">
        <w:t>13. Наличие мезонина  нет</w:t>
      </w:r>
    </w:p>
    <w:p w:rsidR="009E629D" w:rsidRPr="009E629D" w:rsidRDefault="009E629D" w:rsidP="009E629D">
      <w:pPr>
        <w:pBdr>
          <w:top w:val="single" w:sz="4" w:space="1" w:color="auto"/>
        </w:pBdr>
        <w:ind w:left="2977"/>
        <w:rPr>
          <w:sz w:val="2"/>
          <w:szCs w:val="2"/>
        </w:rPr>
      </w:pPr>
    </w:p>
    <w:p w:rsidR="009E629D" w:rsidRPr="009E629D" w:rsidRDefault="009E629D" w:rsidP="009E629D">
      <w:pPr>
        <w:ind w:firstLine="567"/>
      </w:pPr>
      <w:r w:rsidRPr="009E629D">
        <w:t>14. Количество квартир  30</w:t>
      </w:r>
    </w:p>
    <w:p w:rsidR="009E629D" w:rsidRPr="009E629D" w:rsidRDefault="009E629D" w:rsidP="009E629D">
      <w:pPr>
        <w:pBdr>
          <w:top w:val="single" w:sz="4" w:space="1" w:color="auto"/>
        </w:pBdr>
        <w:ind w:left="3119"/>
        <w:rPr>
          <w:sz w:val="2"/>
          <w:szCs w:val="2"/>
        </w:rPr>
      </w:pPr>
    </w:p>
    <w:p w:rsidR="009E629D" w:rsidRPr="009E629D" w:rsidRDefault="009E629D" w:rsidP="009E629D">
      <w:pPr>
        <w:ind w:firstLine="567"/>
        <w:jc w:val="both"/>
        <w:rPr>
          <w:sz w:val="2"/>
          <w:szCs w:val="2"/>
        </w:rPr>
      </w:pPr>
      <w:r w:rsidRPr="009E629D">
        <w:t>15. Количество нежилых помещений, не входящих в состав общего имущества</w:t>
      </w:r>
      <w:r w:rsidRPr="009E629D">
        <w:br/>
      </w:r>
    </w:p>
    <w:p w:rsidR="009E629D" w:rsidRPr="009E629D" w:rsidRDefault="009E629D" w:rsidP="009E629D">
      <w:pPr>
        <w:ind w:left="567"/>
      </w:pPr>
      <w:r w:rsidRPr="009E629D">
        <w:t xml:space="preserve"> Нет</w:t>
      </w:r>
    </w:p>
    <w:p w:rsidR="009E629D" w:rsidRPr="009E629D" w:rsidRDefault="009E629D" w:rsidP="009E629D">
      <w:pPr>
        <w:pBdr>
          <w:top w:val="single" w:sz="4" w:space="1" w:color="auto"/>
        </w:pBdr>
        <w:ind w:left="567"/>
        <w:rPr>
          <w:sz w:val="2"/>
          <w:szCs w:val="2"/>
        </w:rPr>
      </w:pPr>
    </w:p>
    <w:p w:rsidR="009E629D" w:rsidRPr="009E629D" w:rsidRDefault="009E629D" w:rsidP="009E629D">
      <w:pPr>
        <w:ind w:firstLine="567"/>
        <w:jc w:val="both"/>
        <w:rPr>
          <w:sz w:val="2"/>
          <w:szCs w:val="2"/>
        </w:rPr>
      </w:pPr>
      <w:r w:rsidRPr="009E629D">
        <w:lastRenderedPageBreak/>
        <w:t>16. Реквизиты правового акта о признании всех жилых помещений в многоквартирном доме непригодными для проживания  нет</w:t>
      </w:r>
    </w:p>
    <w:p w:rsidR="009E629D" w:rsidRPr="009E629D" w:rsidRDefault="009E629D" w:rsidP="009E629D">
      <w:pPr>
        <w:pBdr>
          <w:top w:val="single" w:sz="4" w:space="1" w:color="auto"/>
        </w:pBdr>
        <w:jc w:val="both"/>
        <w:rPr>
          <w:sz w:val="2"/>
          <w:szCs w:val="2"/>
        </w:rPr>
      </w:pPr>
    </w:p>
    <w:p w:rsidR="009E629D" w:rsidRPr="009E629D" w:rsidRDefault="009E629D" w:rsidP="009E629D">
      <w:pPr>
        <w:ind w:firstLine="567"/>
        <w:jc w:val="both"/>
        <w:rPr>
          <w:sz w:val="2"/>
          <w:szCs w:val="2"/>
        </w:rPr>
      </w:pPr>
      <w:r w:rsidRPr="009E629D">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9E629D">
        <w:br/>
      </w:r>
    </w:p>
    <w:p w:rsidR="009E629D" w:rsidRPr="009E629D" w:rsidRDefault="009E629D" w:rsidP="009E629D">
      <w:r w:rsidRPr="009E629D">
        <w:t>нет</w:t>
      </w:r>
    </w:p>
    <w:p w:rsidR="009E629D" w:rsidRPr="009E629D" w:rsidRDefault="009E629D" w:rsidP="009E629D">
      <w:pPr>
        <w:pBdr>
          <w:top w:val="single" w:sz="4" w:space="1" w:color="auto"/>
        </w:pBdr>
        <w:rPr>
          <w:sz w:val="2"/>
          <w:szCs w:val="2"/>
        </w:rPr>
      </w:pPr>
    </w:p>
    <w:p w:rsidR="009E629D" w:rsidRPr="009E629D" w:rsidRDefault="009E629D" w:rsidP="009E629D">
      <w:pPr>
        <w:tabs>
          <w:tab w:val="center" w:pos="5387"/>
          <w:tab w:val="left" w:pos="7371"/>
        </w:tabs>
        <w:ind w:firstLine="567"/>
      </w:pPr>
      <w:r w:rsidRPr="009E629D">
        <w:t xml:space="preserve">18. </w:t>
      </w:r>
      <w:r w:rsidRPr="009E629D">
        <w:rPr>
          <w:color w:val="FF0000"/>
        </w:rPr>
        <w:t>Строительный объем  7076</w:t>
      </w:r>
    </w:p>
    <w:p w:rsidR="009E629D" w:rsidRPr="009E629D" w:rsidRDefault="009E629D" w:rsidP="009E629D">
      <w:pPr>
        <w:tabs>
          <w:tab w:val="center" w:pos="5387"/>
          <w:tab w:val="left" w:pos="7371"/>
        </w:tabs>
        <w:ind w:firstLine="567"/>
      </w:pPr>
      <w:r w:rsidRPr="009E629D">
        <w:t>19. Площадь:</w:t>
      </w:r>
    </w:p>
    <w:p w:rsidR="009E629D" w:rsidRPr="009E629D" w:rsidRDefault="009E629D" w:rsidP="009E629D">
      <w:pPr>
        <w:tabs>
          <w:tab w:val="center" w:pos="2835"/>
          <w:tab w:val="left" w:pos="4678"/>
        </w:tabs>
        <w:ind w:firstLine="567"/>
        <w:jc w:val="both"/>
        <w:rPr>
          <w:sz w:val="2"/>
          <w:szCs w:val="2"/>
          <w:u w:val="single"/>
        </w:rPr>
      </w:pPr>
      <w:r w:rsidRPr="009E629D">
        <w:t xml:space="preserve">а) многоквартирного дома с лоджиями, балконами, шкафами, коридорами и лестничными клетками  </w:t>
      </w:r>
      <w:r w:rsidRPr="009E629D">
        <w:rPr>
          <w:u w:val="single"/>
        </w:rPr>
        <w:t>1135,8 кв. м</w:t>
      </w:r>
    </w:p>
    <w:p w:rsidR="009E629D" w:rsidRPr="009E629D" w:rsidRDefault="009E629D" w:rsidP="009E629D">
      <w:pPr>
        <w:tabs>
          <w:tab w:val="center" w:pos="7598"/>
          <w:tab w:val="right" w:pos="10206"/>
        </w:tabs>
        <w:ind w:firstLine="567"/>
        <w:rPr>
          <w:u w:val="single"/>
        </w:rPr>
      </w:pPr>
      <w:r w:rsidRPr="009E629D">
        <w:t xml:space="preserve">б) жилых помещений (общая площадь квартир)  </w:t>
      </w:r>
      <w:r w:rsidRPr="009E629D">
        <w:rPr>
          <w:u w:val="single"/>
        </w:rPr>
        <w:t xml:space="preserve"> 950,4</w:t>
      </w:r>
    </w:p>
    <w:p w:rsidR="009E629D" w:rsidRPr="009E629D" w:rsidRDefault="009E629D" w:rsidP="009E629D">
      <w:pPr>
        <w:tabs>
          <w:tab w:val="center" w:pos="7598"/>
          <w:tab w:val="right" w:pos="10206"/>
        </w:tabs>
        <w:ind w:firstLine="567"/>
        <w:rPr>
          <w:u w:val="single"/>
        </w:rPr>
      </w:pPr>
    </w:p>
    <w:p w:rsidR="009E629D" w:rsidRPr="009E629D" w:rsidRDefault="009E629D" w:rsidP="009E629D">
      <w:pPr>
        <w:tabs>
          <w:tab w:val="center" w:pos="7598"/>
          <w:tab w:val="right" w:pos="10206"/>
        </w:tabs>
        <w:ind w:firstLine="567"/>
      </w:pPr>
      <w:r w:rsidRPr="009E629D">
        <w:t>в) нежилых помещений (общая площадь нежилых помещений, не входящих в состав общего имущества в многоквартирном доме) нет</w:t>
      </w:r>
      <w:r w:rsidRPr="009E629D">
        <w:tab/>
      </w:r>
      <w:r w:rsidRPr="009E629D">
        <w:tab/>
        <w:t>кв. м</w:t>
      </w:r>
    </w:p>
    <w:p w:rsidR="009E629D" w:rsidRPr="009E629D" w:rsidRDefault="009E629D" w:rsidP="009E629D">
      <w:pPr>
        <w:pBdr>
          <w:top w:val="single" w:sz="4" w:space="1" w:color="auto"/>
        </w:pBdr>
        <w:ind w:left="3941" w:right="2240"/>
        <w:rPr>
          <w:sz w:val="2"/>
          <w:szCs w:val="2"/>
        </w:rPr>
      </w:pPr>
    </w:p>
    <w:p w:rsidR="009E629D" w:rsidRPr="009E629D" w:rsidRDefault="009E629D" w:rsidP="009E629D">
      <w:pPr>
        <w:tabs>
          <w:tab w:val="center" w:pos="6804"/>
          <w:tab w:val="left" w:pos="8931"/>
        </w:tabs>
        <w:ind w:firstLine="567"/>
        <w:jc w:val="both"/>
      </w:pPr>
      <w:r w:rsidRPr="009E629D">
        <w:t>г) помещений общего пользования (общая площадь нежилых помещений, входящих в состав общего имущества в многоквартирном доме) (без подвала и чердака)   187,6 кв.м</w:t>
      </w:r>
      <w:r w:rsidRPr="009E629D">
        <w:tab/>
      </w:r>
    </w:p>
    <w:p w:rsidR="009E629D" w:rsidRPr="009E629D" w:rsidRDefault="009E629D" w:rsidP="009E629D">
      <w:pPr>
        <w:pBdr>
          <w:top w:val="single" w:sz="4" w:space="1" w:color="auto"/>
        </w:pBdr>
        <w:ind w:left="4734" w:right="1389"/>
        <w:rPr>
          <w:sz w:val="2"/>
          <w:szCs w:val="2"/>
        </w:rPr>
      </w:pPr>
    </w:p>
    <w:p w:rsidR="009E629D" w:rsidRPr="009E629D" w:rsidRDefault="009E629D" w:rsidP="009E629D">
      <w:pPr>
        <w:tabs>
          <w:tab w:val="center" w:pos="5245"/>
          <w:tab w:val="left" w:pos="7088"/>
        </w:tabs>
        <w:ind w:firstLine="567"/>
      </w:pPr>
      <w:r w:rsidRPr="009E629D">
        <w:t xml:space="preserve">20. Количество лестниц  </w:t>
      </w:r>
      <w:r w:rsidRPr="009E629D">
        <w:tab/>
        <w:t>3</w:t>
      </w:r>
      <w:r w:rsidRPr="009E629D">
        <w:tab/>
        <w:t>шт.</w:t>
      </w:r>
    </w:p>
    <w:p w:rsidR="009E629D" w:rsidRPr="009E629D" w:rsidRDefault="009E629D" w:rsidP="009E629D">
      <w:pPr>
        <w:pBdr>
          <w:top w:val="single" w:sz="4" w:space="1" w:color="auto"/>
        </w:pBdr>
        <w:ind w:left="3147" w:right="3232"/>
        <w:rPr>
          <w:sz w:val="2"/>
          <w:szCs w:val="2"/>
        </w:rPr>
      </w:pPr>
    </w:p>
    <w:p w:rsidR="009E629D" w:rsidRPr="009E629D" w:rsidRDefault="009E629D" w:rsidP="009E629D">
      <w:pPr>
        <w:ind w:firstLine="567"/>
        <w:jc w:val="both"/>
        <w:rPr>
          <w:sz w:val="2"/>
          <w:szCs w:val="2"/>
        </w:rPr>
      </w:pPr>
      <w:r w:rsidRPr="009E629D">
        <w:t>21. Уборочная площадь лестниц (включая лестничные площадки)</w:t>
      </w:r>
      <w:r w:rsidRPr="009E629D">
        <w:br/>
      </w:r>
    </w:p>
    <w:p w:rsidR="009E629D" w:rsidRPr="009E629D" w:rsidRDefault="009E629D" w:rsidP="009E629D">
      <w:pPr>
        <w:tabs>
          <w:tab w:val="left" w:pos="3969"/>
        </w:tabs>
      </w:pPr>
      <w:r w:rsidRPr="009E629D">
        <w:t>187,6</w:t>
      </w:r>
      <w:r w:rsidRPr="009E629D">
        <w:tab/>
        <w:t>кв. м</w:t>
      </w:r>
    </w:p>
    <w:p w:rsidR="009E629D" w:rsidRPr="009E629D" w:rsidRDefault="009E629D" w:rsidP="009E629D">
      <w:pPr>
        <w:pBdr>
          <w:top w:val="single" w:sz="4" w:space="1" w:color="auto"/>
        </w:pBdr>
        <w:ind w:right="6350"/>
        <w:rPr>
          <w:sz w:val="2"/>
          <w:szCs w:val="2"/>
        </w:rPr>
      </w:pPr>
    </w:p>
    <w:p w:rsidR="009E629D" w:rsidRPr="009E629D" w:rsidRDefault="009E629D" w:rsidP="009E629D">
      <w:pPr>
        <w:tabs>
          <w:tab w:val="center" w:pos="7230"/>
          <w:tab w:val="left" w:pos="9356"/>
        </w:tabs>
        <w:ind w:firstLine="567"/>
      </w:pPr>
      <w:r w:rsidRPr="009E629D">
        <w:t>22. Уборочная площадь общих коридоров   187,6</w:t>
      </w:r>
      <w:r w:rsidRPr="009E629D">
        <w:tab/>
      </w:r>
      <w:r w:rsidRPr="009E629D">
        <w:tab/>
        <w:t>кв. м</w:t>
      </w:r>
    </w:p>
    <w:p w:rsidR="009E629D" w:rsidRPr="009E629D" w:rsidRDefault="009E629D" w:rsidP="009E629D">
      <w:pPr>
        <w:pBdr>
          <w:top w:val="single" w:sz="4" w:space="1" w:color="auto"/>
        </w:pBdr>
        <w:ind w:left="4990" w:right="964"/>
        <w:rPr>
          <w:sz w:val="2"/>
          <w:szCs w:val="2"/>
        </w:rPr>
      </w:pPr>
    </w:p>
    <w:p w:rsidR="009E629D" w:rsidRPr="009E629D" w:rsidRDefault="009E629D" w:rsidP="009E629D">
      <w:pPr>
        <w:tabs>
          <w:tab w:val="center" w:pos="6379"/>
          <w:tab w:val="left" w:pos="8505"/>
        </w:tabs>
        <w:ind w:firstLine="567"/>
        <w:jc w:val="both"/>
        <w:rPr>
          <w:u w:val="single"/>
        </w:rPr>
      </w:pPr>
      <w:r w:rsidRPr="009E629D">
        <w:t xml:space="preserve">23. Уборочная площадь других помещений общего пользования (включая технические этажи, чердаки, технические подвалы)  </w:t>
      </w:r>
      <w:r w:rsidRPr="009E629D">
        <w:rPr>
          <w:u w:val="single"/>
        </w:rPr>
        <w:t xml:space="preserve">        нет                                                                                          </w:t>
      </w:r>
    </w:p>
    <w:p w:rsidR="009E629D" w:rsidRPr="009E629D" w:rsidRDefault="009E629D" w:rsidP="009E629D">
      <w:pPr>
        <w:tabs>
          <w:tab w:val="center" w:pos="6379"/>
          <w:tab w:val="left" w:pos="8505"/>
        </w:tabs>
        <w:ind w:firstLine="567"/>
        <w:jc w:val="both"/>
      </w:pPr>
      <w:r w:rsidRPr="009E629D">
        <w:t>24. Площадь земельного участка, входящего в состав общего имущества многоквартирного дома     1045    кв.м.</w:t>
      </w:r>
    </w:p>
    <w:p w:rsidR="009E629D" w:rsidRPr="009E629D" w:rsidRDefault="009E629D" w:rsidP="009E629D">
      <w:pPr>
        <w:pBdr>
          <w:top w:val="single" w:sz="4" w:space="1" w:color="auto"/>
        </w:pBdr>
        <w:ind w:left="601"/>
        <w:rPr>
          <w:sz w:val="2"/>
          <w:szCs w:val="2"/>
        </w:rPr>
      </w:pPr>
    </w:p>
    <w:p w:rsidR="009E629D" w:rsidRPr="009E629D" w:rsidRDefault="009E629D" w:rsidP="009E629D">
      <w:pPr>
        <w:ind w:firstLine="567"/>
        <w:rPr>
          <w:sz w:val="2"/>
          <w:szCs w:val="2"/>
        </w:rPr>
      </w:pPr>
      <w:r w:rsidRPr="009E629D">
        <w:t>25. Кадастровый номер земельного участка (при его наличии)   52:34:0900009:1235</w:t>
      </w:r>
    </w:p>
    <w:p w:rsidR="009E629D" w:rsidRPr="009E629D" w:rsidRDefault="009E629D" w:rsidP="009E629D">
      <w:pPr>
        <w:pBdr>
          <w:top w:val="single" w:sz="4" w:space="1" w:color="auto"/>
        </w:pBdr>
        <w:rPr>
          <w:sz w:val="2"/>
          <w:szCs w:val="2"/>
        </w:rPr>
      </w:pPr>
    </w:p>
    <w:p w:rsidR="009E629D" w:rsidRPr="009E629D" w:rsidRDefault="009E629D" w:rsidP="009E629D">
      <w:pPr>
        <w:spacing w:before="360" w:after="240"/>
        <w:jc w:val="center"/>
      </w:pPr>
      <w:r w:rsidRPr="009E629D">
        <w:rPr>
          <w:lang w:val="en-US"/>
        </w:rPr>
        <w:t>II</w:t>
      </w:r>
      <w:r w:rsidRPr="009E629D">
        <w:t>. Техническое состояние многоквартирного дома, включая пристройки</w:t>
      </w:r>
    </w:p>
    <w:tbl>
      <w:tblPr>
        <w:tblW w:w="11232" w:type="dxa"/>
        <w:tblInd w:w="-256" w:type="dxa"/>
        <w:tblLayout w:type="fixed"/>
        <w:tblCellMar>
          <w:left w:w="28" w:type="dxa"/>
          <w:right w:w="28" w:type="dxa"/>
        </w:tblCellMar>
        <w:tblLook w:val="04A0" w:firstRow="1" w:lastRow="0" w:firstColumn="1" w:lastColumn="0" w:noHBand="0" w:noVBand="1"/>
      </w:tblPr>
      <w:tblGrid>
        <w:gridCol w:w="5420"/>
        <w:gridCol w:w="3402"/>
        <w:gridCol w:w="2410"/>
      </w:tblGrid>
      <w:tr w:rsidR="009E629D" w:rsidRPr="009E629D" w:rsidTr="00A57EE5">
        <w:tc>
          <w:tcPr>
            <w:tcW w:w="5420" w:type="dxa"/>
            <w:tcBorders>
              <w:top w:val="single" w:sz="4" w:space="0" w:color="auto"/>
              <w:left w:val="single" w:sz="4" w:space="0" w:color="auto"/>
              <w:bottom w:val="single" w:sz="4" w:space="0" w:color="auto"/>
              <w:right w:val="single" w:sz="4" w:space="0" w:color="auto"/>
            </w:tcBorders>
            <w:hideMark/>
          </w:tcPr>
          <w:p w:rsidR="009E629D" w:rsidRPr="009E629D" w:rsidRDefault="009E629D" w:rsidP="00A57EE5">
            <w:pPr>
              <w:jc w:val="center"/>
            </w:pPr>
            <w:r w:rsidRPr="009E629D">
              <w:t>Наимено</w:t>
            </w:r>
            <w:r w:rsidRPr="009E629D">
              <w:softHyphen/>
              <w:t>вание конструк</w:t>
            </w:r>
            <w:r w:rsidRPr="009E629D">
              <w:softHyphen/>
              <w:t>тивных элементов</w:t>
            </w:r>
          </w:p>
        </w:tc>
        <w:tc>
          <w:tcPr>
            <w:tcW w:w="3402" w:type="dxa"/>
            <w:tcBorders>
              <w:top w:val="single" w:sz="4" w:space="0" w:color="auto"/>
              <w:left w:val="single" w:sz="4" w:space="0" w:color="auto"/>
              <w:bottom w:val="single" w:sz="4" w:space="0" w:color="auto"/>
              <w:right w:val="single" w:sz="4" w:space="0" w:color="auto"/>
            </w:tcBorders>
            <w:hideMark/>
          </w:tcPr>
          <w:p w:rsidR="009E629D" w:rsidRPr="009E629D" w:rsidRDefault="009E629D" w:rsidP="00A57EE5">
            <w:pPr>
              <w:jc w:val="center"/>
            </w:pPr>
            <w:r w:rsidRPr="009E629D">
              <w:t>Описание элементов (материал, конструкция или система, отделка и прочее)</w:t>
            </w:r>
          </w:p>
        </w:tc>
        <w:tc>
          <w:tcPr>
            <w:tcW w:w="2410" w:type="dxa"/>
            <w:tcBorders>
              <w:top w:val="single" w:sz="4" w:space="0" w:color="auto"/>
              <w:left w:val="single" w:sz="4" w:space="0" w:color="auto"/>
              <w:bottom w:val="single" w:sz="4" w:space="0" w:color="auto"/>
              <w:right w:val="single" w:sz="4" w:space="0" w:color="auto"/>
            </w:tcBorders>
            <w:hideMark/>
          </w:tcPr>
          <w:p w:rsidR="009E629D" w:rsidRPr="009E629D" w:rsidRDefault="009E629D" w:rsidP="00A57EE5">
            <w:pPr>
              <w:jc w:val="center"/>
            </w:pPr>
            <w:r w:rsidRPr="009E629D">
              <w:t>Техническое состояние элементов общего имущества многоквартирного дома</w:t>
            </w: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pPr>
            <w:r w:rsidRPr="009E629D">
              <w:t>1. Фундамент</w:t>
            </w:r>
          </w:p>
        </w:tc>
        <w:tc>
          <w:tcPr>
            <w:tcW w:w="3402"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r w:rsidRPr="009E629D">
              <w:t>Ленточный монолитный железобетонный</w:t>
            </w:r>
          </w:p>
        </w:tc>
        <w:tc>
          <w:tcPr>
            <w:tcW w:w="2410"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firstLine="228"/>
            </w:pPr>
            <w:r w:rsidRPr="009E629D">
              <w:t>2. Наружные и внутренние капитальные стены</w:t>
            </w:r>
          </w:p>
        </w:tc>
        <w:tc>
          <w:tcPr>
            <w:tcW w:w="3402"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r w:rsidRPr="009E629D">
              <w:t>Наружные: газосиликатные блоки, минераловатные плиты, декоративная тонкослойная фасадная штукатурка</w:t>
            </w:r>
          </w:p>
          <w:p w:rsidR="009E629D" w:rsidRPr="009E629D" w:rsidRDefault="009E629D" w:rsidP="00A57EE5">
            <w:pPr>
              <w:ind w:left="57"/>
            </w:pPr>
            <w:r w:rsidRPr="009E629D">
              <w:t>Внутренние: силикатный кирпич</w:t>
            </w:r>
          </w:p>
          <w:p w:rsidR="009E629D" w:rsidRPr="009E629D" w:rsidRDefault="009E629D" w:rsidP="00A57EE5">
            <w:pPr>
              <w:ind w:left="57"/>
            </w:pPr>
            <w:r w:rsidRPr="009E629D">
              <w:t>Стены технического подполья-монолитные бетонные блоки</w:t>
            </w:r>
          </w:p>
        </w:tc>
        <w:tc>
          <w:tcPr>
            <w:tcW w:w="2410"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pPr>
            <w:r w:rsidRPr="009E629D">
              <w:t>3. Перегородки</w:t>
            </w:r>
          </w:p>
        </w:tc>
        <w:tc>
          <w:tcPr>
            <w:tcW w:w="3402"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r w:rsidRPr="009E629D">
              <w:t>Пазогребневые силикатные перегородочные блоки толщиной 85 мм, кирпич силикатный</w:t>
            </w:r>
          </w:p>
        </w:tc>
        <w:tc>
          <w:tcPr>
            <w:tcW w:w="2410"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p>
          <w:p w:rsidR="009E629D" w:rsidRPr="009E629D" w:rsidRDefault="009E629D" w:rsidP="00A57EE5">
            <w:pPr>
              <w:ind w:left="57"/>
            </w:pPr>
          </w:p>
        </w:tc>
      </w:tr>
      <w:tr w:rsidR="009E629D" w:rsidRPr="009E629D" w:rsidTr="00A57EE5">
        <w:trPr>
          <w:cantSplit/>
        </w:trPr>
        <w:tc>
          <w:tcPr>
            <w:tcW w:w="5420" w:type="dxa"/>
            <w:tcBorders>
              <w:top w:val="single" w:sz="4" w:space="0" w:color="auto"/>
              <w:left w:val="single" w:sz="4" w:space="0" w:color="auto"/>
              <w:bottom w:val="single" w:sz="4" w:space="0" w:color="auto"/>
              <w:right w:val="single" w:sz="4" w:space="0" w:color="auto"/>
            </w:tcBorders>
            <w:hideMark/>
          </w:tcPr>
          <w:p w:rsidR="009E629D" w:rsidRPr="009E629D" w:rsidRDefault="009E629D" w:rsidP="00A57EE5">
            <w:pPr>
              <w:ind w:left="57"/>
            </w:pPr>
            <w:r w:rsidRPr="009E629D">
              <w:t>4. Перекрытия</w:t>
            </w:r>
          </w:p>
        </w:tc>
        <w:tc>
          <w:tcPr>
            <w:tcW w:w="3402" w:type="dxa"/>
            <w:tcBorders>
              <w:top w:val="single" w:sz="4" w:space="0" w:color="auto"/>
              <w:left w:val="single" w:sz="4" w:space="0" w:color="auto"/>
              <w:bottom w:val="single" w:sz="4" w:space="0" w:color="auto"/>
              <w:right w:val="single" w:sz="4" w:space="0" w:color="auto"/>
            </w:tcBorders>
          </w:tcPr>
          <w:p w:rsidR="009E629D" w:rsidRPr="009E629D" w:rsidRDefault="009E629D" w:rsidP="00A57EE5">
            <w:pPr>
              <w:ind w:left="57"/>
            </w:pPr>
            <w:r w:rsidRPr="009E629D">
              <w:t>Сборные железобетонные пустотные плиты</w:t>
            </w:r>
          </w:p>
        </w:tc>
        <w:tc>
          <w:tcPr>
            <w:tcW w:w="2410" w:type="dxa"/>
            <w:tcBorders>
              <w:top w:val="single" w:sz="4" w:space="0" w:color="auto"/>
              <w:left w:val="single" w:sz="4" w:space="0" w:color="auto"/>
              <w:bottom w:val="single" w:sz="4" w:space="0" w:color="auto"/>
              <w:right w:val="single" w:sz="4" w:space="0" w:color="auto"/>
            </w:tcBorders>
          </w:tcPr>
          <w:p w:rsidR="009E629D" w:rsidRPr="009E629D" w:rsidRDefault="009E629D" w:rsidP="00A57EE5">
            <w:pPr>
              <w:ind w:left="57"/>
            </w:pPr>
          </w:p>
        </w:tc>
      </w:tr>
      <w:tr w:rsidR="009E629D" w:rsidRPr="009E629D" w:rsidTr="00A57EE5">
        <w:trPr>
          <w:cantSplit/>
        </w:trPr>
        <w:tc>
          <w:tcPr>
            <w:tcW w:w="5420" w:type="dxa"/>
            <w:tcBorders>
              <w:top w:val="single" w:sz="4" w:space="0" w:color="auto"/>
              <w:left w:val="single" w:sz="4" w:space="0" w:color="auto"/>
              <w:bottom w:val="single" w:sz="4" w:space="0" w:color="auto"/>
              <w:right w:val="single" w:sz="4" w:space="0" w:color="auto"/>
            </w:tcBorders>
            <w:hideMark/>
          </w:tcPr>
          <w:p w:rsidR="009E629D" w:rsidRPr="009E629D" w:rsidRDefault="009E629D" w:rsidP="00A57EE5">
            <w:pPr>
              <w:ind w:left="992"/>
            </w:pPr>
            <w:r w:rsidRPr="009E629D">
              <w:t>чердачные</w:t>
            </w:r>
          </w:p>
        </w:tc>
        <w:tc>
          <w:tcPr>
            <w:tcW w:w="3402" w:type="dxa"/>
            <w:tcBorders>
              <w:top w:val="single" w:sz="4" w:space="0" w:color="auto"/>
              <w:left w:val="single" w:sz="4" w:space="0" w:color="auto"/>
              <w:bottom w:val="single" w:sz="4" w:space="0" w:color="auto"/>
              <w:right w:val="single" w:sz="4" w:space="0" w:color="auto"/>
            </w:tcBorders>
          </w:tcPr>
          <w:p w:rsidR="009E629D" w:rsidRPr="009E629D" w:rsidRDefault="009E629D" w:rsidP="00A57EE5"/>
        </w:tc>
        <w:tc>
          <w:tcPr>
            <w:tcW w:w="2410" w:type="dxa"/>
            <w:tcBorders>
              <w:top w:val="single" w:sz="4" w:space="0" w:color="auto"/>
              <w:left w:val="single" w:sz="4" w:space="0" w:color="auto"/>
              <w:bottom w:val="single" w:sz="4" w:space="0" w:color="auto"/>
              <w:right w:val="single" w:sz="4" w:space="0" w:color="auto"/>
            </w:tcBorders>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hideMark/>
          </w:tcPr>
          <w:p w:rsidR="009E629D" w:rsidRPr="009E629D" w:rsidRDefault="009E629D" w:rsidP="00A57EE5">
            <w:pPr>
              <w:ind w:left="992"/>
            </w:pPr>
            <w:r w:rsidRPr="009E629D">
              <w:t>междуэтажные</w:t>
            </w:r>
          </w:p>
        </w:tc>
        <w:tc>
          <w:tcPr>
            <w:tcW w:w="3402" w:type="dxa"/>
            <w:tcBorders>
              <w:top w:val="single" w:sz="4" w:space="0" w:color="auto"/>
              <w:left w:val="single" w:sz="4" w:space="0" w:color="auto"/>
              <w:bottom w:val="single" w:sz="4" w:space="0" w:color="auto"/>
              <w:right w:val="single" w:sz="4" w:space="0" w:color="auto"/>
            </w:tcBorders>
          </w:tcPr>
          <w:p w:rsidR="009E629D" w:rsidRPr="009E629D" w:rsidRDefault="009E629D" w:rsidP="00A57EE5"/>
        </w:tc>
        <w:tc>
          <w:tcPr>
            <w:tcW w:w="2410" w:type="dxa"/>
            <w:tcBorders>
              <w:top w:val="single" w:sz="4" w:space="0" w:color="auto"/>
              <w:left w:val="single" w:sz="4" w:space="0" w:color="auto"/>
              <w:bottom w:val="single" w:sz="4" w:space="0" w:color="auto"/>
              <w:right w:val="single" w:sz="4" w:space="0" w:color="auto"/>
            </w:tcBorders>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hideMark/>
          </w:tcPr>
          <w:p w:rsidR="009E629D" w:rsidRPr="009E629D" w:rsidRDefault="009E629D" w:rsidP="00A57EE5">
            <w:pPr>
              <w:ind w:left="992"/>
            </w:pPr>
            <w:r w:rsidRPr="009E629D">
              <w:lastRenderedPageBreak/>
              <w:t>подвальные</w:t>
            </w:r>
          </w:p>
        </w:tc>
        <w:tc>
          <w:tcPr>
            <w:tcW w:w="3402" w:type="dxa"/>
            <w:tcBorders>
              <w:top w:val="single" w:sz="4" w:space="0" w:color="auto"/>
              <w:left w:val="single" w:sz="4" w:space="0" w:color="auto"/>
              <w:bottom w:val="single" w:sz="4" w:space="0" w:color="auto"/>
              <w:right w:val="single" w:sz="4" w:space="0" w:color="auto"/>
            </w:tcBorders>
          </w:tcPr>
          <w:p w:rsidR="009E629D" w:rsidRPr="009E629D" w:rsidRDefault="009E629D" w:rsidP="00A57EE5"/>
        </w:tc>
        <w:tc>
          <w:tcPr>
            <w:tcW w:w="2410" w:type="dxa"/>
            <w:tcBorders>
              <w:top w:val="single" w:sz="4" w:space="0" w:color="auto"/>
              <w:left w:val="single" w:sz="4" w:space="0" w:color="auto"/>
              <w:bottom w:val="single" w:sz="4" w:space="0" w:color="auto"/>
              <w:right w:val="single" w:sz="4" w:space="0" w:color="auto"/>
            </w:tcBorders>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hideMark/>
          </w:tcPr>
          <w:p w:rsidR="009E629D" w:rsidRPr="009E629D" w:rsidRDefault="009E629D" w:rsidP="00A57EE5">
            <w:pPr>
              <w:ind w:left="992"/>
            </w:pPr>
            <w:r w:rsidRPr="009E629D">
              <w:t>(другое)</w:t>
            </w:r>
          </w:p>
        </w:tc>
        <w:tc>
          <w:tcPr>
            <w:tcW w:w="3402" w:type="dxa"/>
            <w:tcBorders>
              <w:top w:val="single" w:sz="4" w:space="0" w:color="auto"/>
              <w:left w:val="single" w:sz="4" w:space="0" w:color="auto"/>
              <w:bottom w:val="single" w:sz="4" w:space="0" w:color="auto"/>
              <w:right w:val="single" w:sz="4" w:space="0" w:color="auto"/>
            </w:tcBorders>
          </w:tcPr>
          <w:p w:rsidR="009E629D" w:rsidRPr="009E629D" w:rsidRDefault="009E629D" w:rsidP="00A57EE5">
            <w:pPr>
              <w:ind w:left="57"/>
            </w:pPr>
          </w:p>
        </w:tc>
        <w:tc>
          <w:tcPr>
            <w:tcW w:w="2410" w:type="dxa"/>
            <w:tcBorders>
              <w:top w:val="single" w:sz="4" w:space="0" w:color="auto"/>
              <w:left w:val="single" w:sz="4" w:space="0" w:color="auto"/>
              <w:bottom w:val="single" w:sz="4" w:space="0" w:color="auto"/>
              <w:right w:val="single" w:sz="4" w:space="0" w:color="auto"/>
            </w:tcBorders>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pPr>
            <w:r w:rsidRPr="009E629D">
              <w:t>5. Крыша</w:t>
            </w:r>
          </w:p>
        </w:tc>
        <w:tc>
          <w:tcPr>
            <w:tcW w:w="3402"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r w:rsidRPr="009E629D">
              <w:t>Скатная деревянная кровля с покрытием окрашенным профилированным листом С21*1000*0,7</w:t>
            </w:r>
          </w:p>
        </w:tc>
        <w:tc>
          <w:tcPr>
            <w:tcW w:w="2410"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pPr>
            <w:r w:rsidRPr="009E629D">
              <w:t>6. Полы</w:t>
            </w:r>
          </w:p>
        </w:tc>
        <w:tc>
          <w:tcPr>
            <w:tcW w:w="3402"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r w:rsidRPr="009E629D">
              <w:t>Линолеум, кирамическая плитка</w:t>
            </w:r>
          </w:p>
          <w:p w:rsidR="009E629D" w:rsidRPr="009E629D" w:rsidRDefault="009E629D" w:rsidP="00A57EE5">
            <w:pPr>
              <w:ind w:left="57"/>
            </w:pPr>
            <w:r w:rsidRPr="009E629D">
              <w:t>Утепление полов 1-го этажа плитами из пенополистирола толщиной 50 мм, утепление полов технического пространства над последним жилым этажом плитами из минераловатного утеплителя толщиной 150 мм</w:t>
            </w:r>
          </w:p>
        </w:tc>
        <w:tc>
          <w:tcPr>
            <w:tcW w:w="2410" w:type="dxa"/>
            <w:tcBorders>
              <w:top w:val="single" w:sz="4" w:space="0" w:color="auto"/>
              <w:left w:val="single" w:sz="4" w:space="0" w:color="auto"/>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rPr>
          <w:cantSplit/>
        </w:trPr>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pPr>
            <w:r w:rsidRPr="009E629D">
              <w:t>7. Проемы</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rPr>
          <w:cantSplit/>
        </w:trPr>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окна</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r w:rsidRPr="009E629D">
              <w:t>С двухкамерными стеклопакетами</w:t>
            </w: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двери</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r w:rsidRPr="009E629D">
              <w:t>С доводчиком для самозакрывания, уплотнением в притворах</w:t>
            </w: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(другое)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rPr>
          <w:cantSplit/>
        </w:trPr>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pPr>
            <w:r w:rsidRPr="009E629D">
              <w:t>8. Отделка</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rPr>
          <w:cantSplit/>
        </w:trPr>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внутренняя</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r w:rsidRPr="009E629D">
              <w:t>В квартирах обои, в санузлах керамическая плитка</w:t>
            </w: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наружная</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r w:rsidRPr="009E629D">
              <w:t>Минераловатные плиты и декоративная тонкослойная фасадная штукатурка</w:t>
            </w: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(другое)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pPr>
            <w:r w:rsidRPr="009E629D">
              <w:t>9. Механическое, электрическое, санитарно-техническое и иное оборудование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ванны напольные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электроплиты</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телефонные сети и оборудование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сети проводного радиовещания</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сигнализация</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мусоропровод</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лифт</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вентиляция</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(другое)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pPr>
            <w:r w:rsidRPr="009E629D">
              <w:t>10. Внутридомовые инженерные коммуникации и оборудование для предоставления коммунальных услуг</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электроснабжение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холодное водоснабжение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горячее водоснабжение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водоотведение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газоснабжение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отопление (от внешних котельных)</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отопление (от домовой котельной) печи</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lastRenderedPageBreak/>
              <w:t>калориферы</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АГВ</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993"/>
            </w:pPr>
            <w:r w:rsidRPr="009E629D">
              <w:t>(другое)</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r w:rsidR="009E629D" w:rsidRPr="009E629D" w:rsidTr="00A57EE5">
        <w:tc>
          <w:tcPr>
            <w:tcW w:w="5420" w:type="dxa"/>
            <w:tcBorders>
              <w:top w:val="single" w:sz="4" w:space="0" w:color="auto"/>
              <w:left w:val="single" w:sz="4" w:space="0" w:color="auto"/>
              <w:bottom w:val="single" w:sz="4" w:space="0" w:color="auto"/>
              <w:right w:val="single" w:sz="4" w:space="0" w:color="auto"/>
            </w:tcBorders>
            <w:vAlign w:val="bottom"/>
            <w:hideMark/>
          </w:tcPr>
          <w:p w:rsidR="009E629D" w:rsidRPr="009E629D" w:rsidRDefault="009E629D" w:rsidP="00A57EE5">
            <w:pPr>
              <w:ind w:left="57"/>
            </w:pPr>
            <w:r w:rsidRPr="009E629D">
              <w:t>11. Крыльца</w:t>
            </w:r>
          </w:p>
        </w:tc>
        <w:tc>
          <w:tcPr>
            <w:tcW w:w="3402"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c>
          <w:tcPr>
            <w:tcW w:w="2410" w:type="dxa"/>
            <w:tcBorders>
              <w:top w:val="single" w:sz="4" w:space="0" w:color="auto"/>
              <w:left w:val="nil"/>
              <w:bottom w:val="single" w:sz="4" w:space="0" w:color="auto"/>
              <w:right w:val="single" w:sz="4" w:space="0" w:color="auto"/>
            </w:tcBorders>
            <w:vAlign w:val="bottom"/>
          </w:tcPr>
          <w:p w:rsidR="009E629D" w:rsidRPr="009E629D" w:rsidRDefault="009E629D" w:rsidP="00A57EE5">
            <w:pPr>
              <w:ind w:left="57"/>
            </w:pPr>
          </w:p>
        </w:tc>
      </w:tr>
    </w:tbl>
    <w:p w:rsidR="009E629D" w:rsidRPr="009E629D" w:rsidRDefault="009E629D" w:rsidP="009E629D">
      <w:pPr>
        <w:pBdr>
          <w:top w:val="single" w:sz="4" w:space="1" w:color="auto"/>
        </w:pBdr>
        <w:jc w:val="center"/>
      </w:pPr>
      <w:r w:rsidRPr="009E629D">
        <w:t>Председатель КУМИ и ЗР Павловского МО</w:t>
      </w:r>
      <w:r w:rsidRPr="009E629D">
        <w:tab/>
      </w:r>
      <w:r w:rsidRPr="009E629D">
        <w:tab/>
      </w:r>
      <w:r w:rsidRPr="009E629D">
        <w:tab/>
        <w:t xml:space="preserve"> </w:t>
      </w:r>
    </w:p>
    <w:p w:rsidR="009E629D" w:rsidRPr="009E629D" w:rsidRDefault="009E629D" w:rsidP="009E629D">
      <w:pPr>
        <w:pBdr>
          <w:top w:val="single" w:sz="4" w:space="1" w:color="auto"/>
        </w:pBdr>
        <w:jc w:val="center"/>
        <w:rPr>
          <w:sz w:val="16"/>
          <w:szCs w:val="18"/>
        </w:rPr>
      </w:pPr>
      <w:r w:rsidRPr="009E629D">
        <w:rPr>
          <w:sz w:val="18"/>
          <w:szCs w:val="18"/>
        </w:rPr>
        <w:t>(</w:t>
      </w:r>
      <w:r w:rsidRPr="009E629D">
        <w:rPr>
          <w:sz w:val="16"/>
          <w:szCs w:val="18"/>
        </w:rPr>
        <w:t>должность, ф.и.о. руководителя органа местного самоуправления, уполномоченного устанавливать</w:t>
      </w:r>
      <w:r w:rsidRPr="009E629D">
        <w:rPr>
          <w:sz w:val="22"/>
        </w:rPr>
        <w:t xml:space="preserve">                                           </w:t>
      </w:r>
    </w:p>
    <w:p w:rsidR="009E629D" w:rsidRPr="009E629D" w:rsidRDefault="009E629D" w:rsidP="009E629D">
      <w:pPr>
        <w:pBdr>
          <w:top w:val="single" w:sz="4" w:space="1" w:color="auto"/>
        </w:pBdr>
        <w:spacing w:after="240"/>
        <w:jc w:val="center"/>
        <w:rPr>
          <w:sz w:val="16"/>
          <w:szCs w:val="18"/>
        </w:rPr>
      </w:pPr>
      <w:r w:rsidRPr="009E629D">
        <w:rPr>
          <w:sz w:val="16"/>
          <w:szCs w:val="18"/>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000" w:firstRow="0" w:lastRow="0" w:firstColumn="0" w:lastColumn="0" w:noHBand="0" w:noVBand="0"/>
      </w:tblPr>
      <w:tblGrid>
        <w:gridCol w:w="2580"/>
        <w:gridCol w:w="283"/>
        <w:gridCol w:w="3402"/>
      </w:tblGrid>
      <w:tr w:rsidR="009E629D" w:rsidRPr="009E629D" w:rsidTr="00A57EE5">
        <w:tc>
          <w:tcPr>
            <w:tcW w:w="2580" w:type="dxa"/>
            <w:tcBorders>
              <w:top w:val="nil"/>
              <w:left w:val="nil"/>
              <w:bottom w:val="single" w:sz="4" w:space="0" w:color="auto"/>
              <w:right w:val="nil"/>
            </w:tcBorders>
            <w:vAlign w:val="bottom"/>
          </w:tcPr>
          <w:p w:rsidR="009E629D" w:rsidRPr="009E629D" w:rsidRDefault="009E629D" w:rsidP="00A57EE5">
            <w:pPr>
              <w:jc w:val="center"/>
              <w:rPr>
                <w:sz w:val="18"/>
                <w:szCs w:val="18"/>
              </w:rPr>
            </w:pPr>
          </w:p>
        </w:tc>
        <w:tc>
          <w:tcPr>
            <w:tcW w:w="283" w:type="dxa"/>
            <w:tcBorders>
              <w:top w:val="nil"/>
              <w:left w:val="nil"/>
              <w:bottom w:val="nil"/>
              <w:right w:val="nil"/>
            </w:tcBorders>
            <w:vAlign w:val="bottom"/>
          </w:tcPr>
          <w:p w:rsidR="009E629D" w:rsidRPr="009E629D" w:rsidRDefault="009E629D" w:rsidP="00A57EE5">
            <w:pPr>
              <w:rPr>
                <w:sz w:val="18"/>
                <w:szCs w:val="18"/>
              </w:rPr>
            </w:pPr>
          </w:p>
        </w:tc>
        <w:tc>
          <w:tcPr>
            <w:tcW w:w="3402" w:type="dxa"/>
            <w:tcBorders>
              <w:top w:val="nil"/>
              <w:left w:val="nil"/>
              <w:bottom w:val="single" w:sz="4" w:space="0" w:color="auto"/>
              <w:right w:val="nil"/>
            </w:tcBorders>
            <w:vAlign w:val="bottom"/>
          </w:tcPr>
          <w:p w:rsidR="009E629D" w:rsidRPr="009E629D" w:rsidRDefault="009E629D" w:rsidP="00A57EE5">
            <w:pPr>
              <w:jc w:val="center"/>
            </w:pPr>
            <w:r w:rsidRPr="009E629D">
              <w:t>Д.Г. Огурцов</w:t>
            </w:r>
          </w:p>
        </w:tc>
      </w:tr>
      <w:tr w:rsidR="009E629D" w:rsidRPr="009E629D" w:rsidTr="00A57EE5">
        <w:tc>
          <w:tcPr>
            <w:tcW w:w="2580" w:type="dxa"/>
            <w:tcBorders>
              <w:top w:val="nil"/>
              <w:left w:val="nil"/>
              <w:bottom w:val="nil"/>
              <w:right w:val="nil"/>
            </w:tcBorders>
          </w:tcPr>
          <w:p w:rsidR="009E629D" w:rsidRPr="009E629D" w:rsidRDefault="009E629D" w:rsidP="00A57EE5">
            <w:pPr>
              <w:jc w:val="center"/>
              <w:rPr>
                <w:sz w:val="18"/>
                <w:szCs w:val="18"/>
              </w:rPr>
            </w:pPr>
            <w:r w:rsidRPr="009E629D">
              <w:rPr>
                <w:sz w:val="18"/>
                <w:szCs w:val="18"/>
              </w:rPr>
              <w:t>(подпись)</w:t>
            </w:r>
          </w:p>
        </w:tc>
        <w:tc>
          <w:tcPr>
            <w:tcW w:w="283" w:type="dxa"/>
            <w:tcBorders>
              <w:top w:val="nil"/>
              <w:left w:val="nil"/>
              <w:bottom w:val="nil"/>
              <w:right w:val="nil"/>
            </w:tcBorders>
          </w:tcPr>
          <w:p w:rsidR="009E629D" w:rsidRPr="009E629D" w:rsidRDefault="009E629D" w:rsidP="00A57EE5">
            <w:pPr>
              <w:rPr>
                <w:sz w:val="18"/>
                <w:szCs w:val="18"/>
              </w:rPr>
            </w:pPr>
          </w:p>
        </w:tc>
        <w:tc>
          <w:tcPr>
            <w:tcW w:w="3402" w:type="dxa"/>
            <w:tcBorders>
              <w:top w:val="nil"/>
              <w:left w:val="nil"/>
              <w:bottom w:val="nil"/>
              <w:right w:val="nil"/>
            </w:tcBorders>
          </w:tcPr>
          <w:p w:rsidR="009E629D" w:rsidRPr="009E629D" w:rsidRDefault="009E629D" w:rsidP="00A57EE5">
            <w:pPr>
              <w:jc w:val="center"/>
              <w:rPr>
                <w:sz w:val="18"/>
                <w:szCs w:val="18"/>
              </w:rPr>
            </w:pPr>
            <w:r w:rsidRPr="009E629D">
              <w:rPr>
                <w:sz w:val="18"/>
                <w:szCs w:val="18"/>
              </w:rPr>
              <w:t>(ф.и.о.)</w:t>
            </w:r>
          </w:p>
        </w:tc>
      </w:tr>
    </w:tbl>
    <w:p w:rsidR="009E629D" w:rsidRPr="009E629D" w:rsidRDefault="009E629D" w:rsidP="009E629D"/>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426"/>
        <w:gridCol w:w="255"/>
      </w:tblGrid>
      <w:tr w:rsidR="009E629D" w:rsidRPr="009E629D" w:rsidTr="00A57EE5">
        <w:tblPrEx>
          <w:tblCellMar>
            <w:top w:w="0" w:type="dxa"/>
            <w:bottom w:w="0" w:type="dxa"/>
          </w:tblCellMar>
        </w:tblPrEx>
        <w:tc>
          <w:tcPr>
            <w:tcW w:w="187" w:type="dxa"/>
            <w:tcBorders>
              <w:top w:val="nil"/>
              <w:left w:val="nil"/>
              <w:bottom w:val="nil"/>
              <w:right w:val="nil"/>
            </w:tcBorders>
            <w:vAlign w:val="bottom"/>
          </w:tcPr>
          <w:p w:rsidR="009E629D" w:rsidRPr="009E629D" w:rsidRDefault="009E629D" w:rsidP="00A57EE5">
            <w:r w:rsidRPr="009E629D">
              <w:t>“</w:t>
            </w:r>
          </w:p>
        </w:tc>
        <w:tc>
          <w:tcPr>
            <w:tcW w:w="425" w:type="dxa"/>
            <w:tcBorders>
              <w:top w:val="nil"/>
              <w:left w:val="nil"/>
              <w:bottom w:val="single" w:sz="4" w:space="0" w:color="auto"/>
              <w:right w:val="nil"/>
            </w:tcBorders>
            <w:vAlign w:val="bottom"/>
          </w:tcPr>
          <w:p w:rsidR="009E629D" w:rsidRPr="009E629D" w:rsidRDefault="009E629D" w:rsidP="00A57EE5">
            <w:pPr>
              <w:jc w:val="center"/>
            </w:pPr>
          </w:p>
        </w:tc>
        <w:tc>
          <w:tcPr>
            <w:tcW w:w="255" w:type="dxa"/>
            <w:tcBorders>
              <w:top w:val="nil"/>
              <w:left w:val="nil"/>
              <w:bottom w:val="nil"/>
              <w:right w:val="nil"/>
            </w:tcBorders>
            <w:vAlign w:val="bottom"/>
          </w:tcPr>
          <w:p w:rsidR="009E629D" w:rsidRPr="009E629D" w:rsidRDefault="009E629D" w:rsidP="00A57EE5">
            <w:r w:rsidRPr="009E629D">
              <w:t>”</w:t>
            </w:r>
          </w:p>
        </w:tc>
        <w:tc>
          <w:tcPr>
            <w:tcW w:w="1531" w:type="dxa"/>
            <w:tcBorders>
              <w:top w:val="nil"/>
              <w:left w:val="nil"/>
              <w:bottom w:val="single" w:sz="4" w:space="0" w:color="auto"/>
              <w:right w:val="nil"/>
            </w:tcBorders>
            <w:vAlign w:val="bottom"/>
          </w:tcPr>
          <w:p w:rsidR="009E629D" w:rsidRPr="009E629D" w:rsidRDefault="009E629D" w:rsidP="00A57EE5">
            <w:pPr>
              <w:jc w:val="center"/>
            </w:pPr>
          </w:p>
        </w:tc>
        <w:tc>
          <w:tcPr>
            <w:tcW w:w="465" w:type="dxa"/>
            <w:tcBorders>
              <w:top w:val="nil"/>
              <w:left w:val="nil"/>
              <w:bottom w:val="nil"/>
              <w:right w:val="nil"/>
            </w:tcBorders>
            <w:vAlign w:val="bottom"/>
          </w:tcPr>
          <w:p w:rsidR="009E629D" w:rsidRPr="009E629D" w:rsidRDefault="009E629D" w:rsidP="00A57EE5">
            <w:pPr>
              <w:jc w:val="right"/>
            </w:pPr>
            <w:r w:rsidRPr="009E629D">
              <w:t>20</w:t>
            </w:r>
          </w:p>
        </w:tc>
        <w:tc>
          <w:tcPr>
            <w:tcW w:w="426" w:type="dxa"/>
            <w:tcBorders>
              <w:top w:val="nil"/>
              <w:left w:val="nil"/>
              <w:bottom w:val="single" w:sz="4" w:space="0" w:color="auto"/>
              <w:right w:val="nil"/>
            </w:tcBorders>
            <w:vAlign w:val="bottom"/>
          </w:tcPr>
          <w:p w:rsidR="009E629D" w:rsidRPr="009E629D" w:rsidRDefault="009E629D" w:rsidP="00A57EE5">
            <w:r w:rsidRPr="009E629D">
              <w:t>26</w:t>
            </w:r>
          </w:p>
        </w:tc>
        <w:tc>
          <w:tcPr>
            <w:tcW w:w="255" w:type="dxa"/>
            <w:tcBorders>
              <w:top w:val="nil"/>
              <w:left w:val="nil"/>
              <w:bottom w:val="nil"/>
              <w:right w:val="nil"/>
            </w:tcBorders>
            <w:vAlign w:val="bottom"/>
          </w:tcPr>
          <w:p w:rsidR="009E629D" w:rsidRPr="009E629D" w:rsidRDefault="009E629D" w:rsidP="00A57EE5">
            <w:pPr>
              <w:jc w:val="right"/>
            </w:pPr>
            <w:r w:rsidRPr="009E629D">
              <w:t>г.</w:t>
            </w:r>
          </w:p>
        </w:tc>
      </w:tr>
    </w:tbl>
    <w:p w:rsidR="009E629D" w:rsidRPr="009E629D" w:rsidRDefault="009E629D" w:rsidP="009E629D">
      <w:pPr>
        <w:spacing w:before="400"/>
      </w:pPr>
      <w:r w:rsidRPr="009E629D">
        <w:t>М.П.</w:t>
      </w:r>
    </w:p>
    <w:p w:rsidR="009E629D" w:rsidRPr="009E629D" w:rsidRDefault="009E629D" w:rsidP="009E629D">
      <w:pPr>
        <w:shd w:val="clear" w:color="auto" w:fill="FFFFFF"/>
        <w:spacing w:before="533"/>
        <w:rPr>
          <w:spacing w:val="-5"/>
        </w:rPr>
      </w:pPr>
    </w:p>
    <w:p w:rsidR="009E629D" w:rsidRPr="009E629D" w:rsidRDefault="009E629D" w:rsidP="009E629D">
      <w:pPr>
        <w:shd w:val="clear" w:color="auto" w:fill="FFFFFF"/>
        <w:spacing w:before="533"/>
        <w:rPr>
          <w:spacing w:val="-5"/>
        </w:rPr>
      </w:pPr>
    </w:p>
    <w:p w:rsidR="009E629D" w:rsidRPr="009E629D" w:rsidRDefault="009E629D" w:rsidP="009E629D">
      <w:pPr>
        <w:shd w:val="clear" w:color="auto" w:fill="FFFFFF"/>
        <w:ind w:left="6180"/>
        <w:jc w:val="right"/>
        <w:rPr>
          <w:spacing w:val="-5"/>
        </w:rPr>
      </w:pPr>
    </w:p>
    <w:p w:rsidR="009E629D" w:rsidRPr="009E629D" w:rsidRDefault="009E629D" w:rsidP="009E629D">
      <w:pPr>
        <w:shd w:val="clear" w:color="auto" w:fill="FFFFFF"/>
        <w:ind w:left="6180"/>
        <w:jc w:val="right"/>
        <w:rPr>
          <w:spacing w:val="-5"/>
        </w:rPr>
      </w:pPr>
      <w:r w:rsidRPr="009E629D">
        <w:rPr>
          <w:spacing w:val="-5"/>
        </w:rPr>
        <w:t>Приложение № 2</w:t>
      </w:r>
    </w:p>
    <w:p w:rsidR="009E629D" w:rsidRPr="009E629D" w:rsidRDefault="009E629D" w:rsidP="009E629D">
      <w:pPr>
        <w:shd w:val="clear" w:color="auto" w:fill="FFFFFF"/>
        <w:ind w:left="6180"/>
        <w:jc w:val="right"/>
        <w:rPr>
          <w:spacing w:val="-5"/>
        </w:rPr>
      </w:pPr>
      <w:r w:rsidRPr="009E629D">
        <w:rPr>
          <w:spacing w:val="-5"/>
        </w:rPr>
        <w:t>к Договору управления</w:t>
      </w:r>
    </w:p>
    <w:p w:rsidR="009E629D" w:rsidRPr="009E629D" w:rsidRDefault="009E629D" w:rsidP="009E629D">
      <w:pPr>
        <w:shd w:val="clear" w:color="auto" w:fill="FFFFFF"/>
        <w:ind w:left="6180"/>
        <w:jc w:val="right"/>
        <w:rPr>
          <w:spacing w:val="-5"/>
        </w:rPr>
      </w:pPr>
      <w:r w:rsidRPr="009E629D">
        <w:rPr>
          <w:spacing w:val="-5"/>
        </w:rPr>
        <w:t>многоквартирным домом</w:t>
      </w:r>
    </w:p>
    <w:p w:rsidR="009E629D" w:rsidRPr="009E629D" w:rsidRDefault="009E629D" w:rsidP="009E629D">
      <w:pPr>
        <w:shd w:val="clear" w:color="auto" w:fill="FFFFFF"/>
        <w:ind w:left="6180"/>
        <w:jc w:val="right"/>
        <w:rPr>
          <w:spacing w:val="-5"/>
        </w:rPr>
      </w:pPr>
    </w:p>
    <w:p w:rsidR="009E629D" w:rsidRPr="009E629D" w:rsidRDefault="009E629D" w:rsidP="009E629D">
      <w:pPr>
        <w:shd w:val="clear" w:color="auto" w:fill="FFFFFF"/>
        <w:ind w:left="6180"/>
        <w:jc w:val="right"/>
        <w:rPr>
          <w:spacing w:val="-5"/>
        </w:rPr>
      </w:pPr>
      <w:r w:rsidRPr="009E629D">
        <w:rPr>
          <w:color w:val="000000"/>
        </w:rPr>
        <w:t>от________ ________ 20___ г.</w:t>
      </w:r>
    </w:p>
    <w:p w:rsidR="009E629D" w:rsidRPr="009E629D" w:rsidRDefault="009E629D" w:rsidP="009E629D">
      <w:pPr>
        <w:tabs>
          <w:tab w:val="left" w:pos="4404"/>
        </w:tabs>
        <w:jc w:val="center"/>
        <w:rPr>
          <w:b/>
        </w:rPr>
      </w:pPr>
      <w:r w:rsidRPr="009E629D">
        <w:rPr>
          <w:b/>
        </w:rPr>
        <w:t>ПЕРЕЧЕНЬ</w:t>
      </w:r>
    </w:p>
    <w:p w:rsidR="009E629D" w:rsidRPr="009E629D" w:rsidRDefault="009E629D" w:rsidP="009E629D">
      <w:pPr>
        <w:tabs>
          <w:tab w:val="left" w:pos="4404"/>
        </w:tabs>
        <w:jc w:val="center"/>
        <w:rPr>
          <w:b/>
        </w:rPr>
      </w:pPr>
      <w:r w:rsidRPr="009E629D">
        <w:rPr>
          <w:b/>
        </w:rPr>
        <w:t>обязательных работ и услуг по содержанию и ремонту общего имущества</w:t>
      </w:r>
    </w:p>
    <w:p w:rsidR="009E629D" w:rsidRPr="009E629D" w:rsidRDefault="009E629D" w:rsidP="009E629D">
      <w:pPr>
        <w:tabs>
          <w:tab w:val="left" w:pos="4404"/>
        </w:tabs>
        <w:jc w:val="center"/>
        <w:rPr>
          <w:b/>
        </w:rPr>
      </w:pPr>
      <w:r w:rsidRPr="009E629D">
        <w:rPr>
          <w:b/>
        </w:rPr>
        <w:t>в многоквартирном доме, являющегося объектом конкурса</w:t>
      </w:r>
    </w:p>
    <w:p w:rsidR="009E629D" w:rsidRPr="009E629D" w:rsidRDefault="009E629D" w:rsidP="009E629D">
      <w:pPr>
        <w:jc w:val="center"/>
      </w:pPr>
      <w:r w:rsidRPr="009E629D">
        <w:rPr>
          <w:b/>
        </w:rPr>
        <w:t>Российская Федерация, Нижегородская область, Павловский муниципальный округ, село Таремское, улица Школьная, дом 20 «В»</w:t>
      </w:r>
    </w:p>
    <w:p w:rsidR="009E629D" w:rsidRPr="009E629D" w:rsidRDefault="009E629D" w:rsidP="009E629D">
      <w:pPr>
        <w:ind w:left="6577"/>
        <w:jc w:val="right"/>
      </w:pPr>
    </w:p>
    <w:tbl>
      <w:tblPr>
        <w:tblW w:w="11341" w:type="dxa"/>
        <w:tblCellSpacing w:w="0" w:type="dxa"/>
        <w:tblInd w:w="-164"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568"/>
        <w:gridCol w:w="8930"/>
        <w:gridCol w:w="1843"/>
      </w:tblGrid>
      <w:tr w:rsidR="009E629D" w:rsidRPr="009E629D" w:rsidTr="00A57EE5">
        <w:trPr>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9E629D" w:rsidRDefault="009E629D" w:rsidP="00A57EE5">
            <w:pPr>
              <w:spacing w:before="100" w:beforeAutospacing="1" w:after="202" w:line="282" w:lineRule="atLeast"/>
              <w:jc w:val="center"/>
              <w:rPr>
                <w:color w:val="000000"/>
                <w:sz w:val="22"/>
                <w:szCs w:val="22"/>
              </w:rPr>
            </w:pPr>
            <w:r w:rsidRPr="009E629D">
              <w:rPr>
                <w:color w:val="000000"/>
                <w:sz w:val="22"/>
                <w:szCs w:val="22"/>
              </w:rPr>
              <w:t>№ п/п</w:t>
            </w:r>
          </w:p>
        </w:tc>
        <w:tc>
          <w:tcPr>
            <w:tcW w:w="8930" w:type="dxa"/>
            <w:tcBorders>
              <w:top w:val="outset" w:sz="6" w:space="0" w:color="000000"/>
              <w:left w:val="outset" w:sz="6" w:space="0" w:color="000000"/>
              <w:bottom w:val="outset" w:sz="6" w:space="0" w:color="000000"/>
              <w:right w:val="outset" w:sz="6" w:space="0" w:color="000000"/>
            </w:tcBorders>
            <w:vAlign w:val="center"/>
            <w:hideMark/>
          </w:tcPr>
          <w:p w:rsidR="009E629D" w:rsidRPr="009E629D" w:rsidRDefault="009E629D" w:rsidP="00A57EE5">
            <w:pPr>
              <w:jc w:val="center"/>
              <w:rPr>
                <w:sz w:val="22"/>
                <w:szCs w:val="22"/>
              </w:rPr>
            </w:pPr>
            <w:r w:rsidRPr="009E629D">
              <w:rPr>
                <w:sz w:val="22"/>
                <w:szCs w:val="22"/>
              </w:rPr>
              <w:t>Наименование работ и услуг</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9E629D" w:rsidRPr="009E629D" w:rsidRDefault="009E629D" w:rsidP="00A57EE5">
            <w:pPr>
              <w:jc w:val="center"/>
              <w:rPr>
                <w:sz w:val="22"/>
                <w:szCs w:val="22"/>
              </w:rPr>
            </w:pPr>
            <w:r w:rsidRPr="009E629D">
              <w:rPr>
                <w:sz w:val="22"/>
                <w:szCs w:val="22"/>
              </w:rPr>
              <w:t>Периодичность</w:t>
            </w:r>
          </w:p>
        </w:tc>
      </w:tr>
      <w:tr w:rsidR="009E629D" w:rsidRPr="009E629D" w:rsidTr="00A57EE5">
        <w:trPr>
          <w:trHeight w:val="551"/>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9E629D" w:rsidRDefault="009E629D" w:rsidP="00A57EE5">
            <w:pPr>
              <w:spacing w:before="100" w:beforeAutospacing="1" w:after="202" w:line="282" w:lineRule="atLeast"/>
              <w:jc w:val="center"/>
              <w:rPr>
                <w:color w:val="000000"/>
                <w:sz w:val="22"/>
                <w:szCs w:val="22"/>
              </w:rPr>
            </w:pPr>
            <w:r w:rsidRPr="009E629D">
              <w:rPr>
                <w:b/>
                <w:bCs/>
                <w:color w:val="000000"/>
                <w:sz w:val="22"/>
                <w:szCs w:val="22"/>
              </w:rPr>
              <w:t>1.</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9E629D" w:rsidRDefault="009E629D" w:rsidP="00A57EE5">
            <w:pPr>
              <w:spacing w:before="100" w:beforeAutospacing="1" w:after="202" w:line="282" w:lineRule="atLeast"/>
              <w:jc w:val="center"/>
              <w:rPr>
                <w:color w:val="000000"/>
                <w:sz w:val="22"/>
                <w:szCs w:val="22"/>
              </w:rPr>
            </w:pPr>
            <w:r w:rsidRPr="009E629D">
              <w:rPr>
                <w:b/>
                <w:bCs/>
                <w:color w:val="000000"/>
                <w:sz w:val="22"/>
                <w:szCs w:val="22"/>
              </w:rPr>
              <w:t>Содержание несущих конструкций и ненесущих конструкций многоквартирного дома:</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9E629D" w:rsidRDefault="009E629D" w:rsidP="00A57EE5">
            <w:pPr>
              <w:spacing w:before="100" w:beforeAutospacing="1" w:after="202" w:line="282" w:lineRule="atLeast"/>
              <w:jc w:val="center"/>
              <w:rPr>
                <w:color w:val="000000"/>
                <w:sz w:val="22"/>
                <w:szCs w:val="22"/>
              </w:rPr>
            </w:pPr>
          </w:p>
        </w:tc>
      </w:tr>
      <w:tr w:rsidR="009E629D" w:rsidRPr="0045438B" w:rsidTr="00A57EE5">
        <w:trPr>
          <w:trHeight w:val="682"/>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9E629D" w:rsidRDefault="009E629D" w:rsidP="00A57EE5">
            <w:pPr>
              <w:spacing w:before="100" w:beforeAutospacing="1" w:after="202" w:line="282" w:lineRule="atLeast"/>
              <w:jc w:val="center"/>
              <w:rPr>
                <w:color w:val="000000"/>
                <w:sz w:val="22"/>
                <w:szCs w:val="22"/>
              </w:rPr>
            </w:pPr>
            <w:r w:rsidRPr="009E629D">
              <w:rPr>
                <w:color w:val="000000"/>
                <w:sz w:val="22"/>
                <w:szCs w:val="22"/>
              </w:rPr>
              <w:t>1.1</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9E629D" w:rsidRDefault="009E629D" w:rsidP="00A57EE5">
            <w:pPr>
              <w:spacing w:before="100" w:beforeAutospacing="1" w:after="202" w:line="282" w:lineRule="atLeast"/>
              <w:jc w:val="center"/>
              <w:rPr>
                <w:color w:val="000000"/>
                <w:sz w:val="22"/>
                <w:szCs w:val="22"/>
              </w:rPr>
            </w:pPr>
            <w:r w:rsidRPr="009E629D">
              <w:rPr>
                <w:color w:val="000000"/>
                <w:sz w:val="22"/>
                <w:szCs w:val="22"/>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9E629D">
              <w:rPr>
                <w:color w:val="000000"/>
                <w:sz w:val="22"/>
                <w:szCs w:val="22"/>
              </w:rPr>
              <w:t>По мере необходимости.</w:t>
            </w:r>
            <w:bookmarkStart w:id="0" w:name="_GoBack"/>
            <w:bookmarkEnd w:id="0"/>
          </w:p>
        </w:tc>
      </w:tr>
      <w:tr w:rsidR="009E629D" w:rsidRPr="0045438B" w:rsidTr="00A57EE5">
        <w:trPr>
          <w:trHeight w:val="527"/>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1.2</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Работы, выполняемые для надлежащего содержания стен: выявление следов коррозии, деформации и трещин, выявление повреждений в кладке, устранение выявленных нарушений</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 мере необходимости.</w:t>
            </w:r>
          </w:p>
        </w:tc>
      </w:tr>
      <w:tr w:rsidR="009E629D" w:rsidRPr="0045438B" w:rsidTr="00A57EE5">
        <w:trPr>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1.3</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 мере необходимости.</w:t>
            </w:r>
          </w:p>
        </w:tc>
      </w:tr>
      <w:tr w:rsidR="009E629D" w:rsidRPr="0045438B" w:rsidTr="00A57EE5">
        <w:trPr>
          <w:trHeight w:val="310"/>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lastRenderedPageBreak/>
              <w:t>1.4</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 мере необходимости.</w:t>
            </w:r>
          </w:p>
        </w:tc>
      </w:tr>
      <w:tr w:rsidR="009E629D" w:rsidRPr="0045438B" w:rsidTr="00A57EE5">
        <w:trPr>
          <w:trHeight w:val="848"/>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1.5</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Работы по содержанию лестниц: выявление деформации и повреждений в несущих конструкциях, надежности крепления ограждений, проведение восстановительных работ</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 мере необходимости.</w:t>
            </w:r>
          </w:p>
        </w:tc>
      </w:tr>
      <w:tr w:rsidR="009E629D" w:rsidRPr="0045438B" w:rsidTr="00A57EE5">
        <w:trPr>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1.6</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Работы по содержанию фасадов: выявление нарушения отделки фасадов, выявление нарушений и эксплуатационных качеств несущих конструкций</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 мере необходимости.</w:t>
            </w:r>
          </w:p>
        </w:tc>
      </w:tr>
      <w:tr w:rsidR="009E629D" w:rsidRPr="0045438B" w:rsidTr="00A57EE5">
        <w:trPr>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1.7</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Содержание полов помещений относящихся к общему имуществу: проверка состояния основания поверхностного слоя</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 мере необходимости.</w:t>
            </w:r>
          </w:p>
        </w:tc>
      </w:tr>
      <w:tr w:rsidR="009E629D" w:rsidRPr="0045438B" w:rsidTr="00A57EE5">
        <w:trPr>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1.8</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 мере необходимости.</w:t>
            </w:r>
          </w:p>
        </w:tc>
      </w:tr>
      <w:tr w:rsidR="009E629D" w:rsidRPr="0045438B" w:rsidTr="00A57EE5">
        <w:trPr>
          <w:trHeight w:val="658"/>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b/>
                <w:bCs/>
                <w:color w:val="000000"/>
                <w:sz w:val="22"/>
                <w:szCs w:val="22"/>
              </w:rPr>
              <w:t>2.</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b/>
                <w:bCs/>
                <w:color w:val="000000"/>
                <w:sz w:val="22"/>
                <w:szCs w:val="22"/>
              </w:rPr>
              <w:t>Содержание оборудования и систем инженерно-технического обеспечения, входящих в состав общего имущества многоквартирного дома</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p>
        </w:tc>
      </w:tr>
      <w:tr w:rsidR="009E629D" w:rsidRPr="0045438B" w:rsidTr="00A57EE5">
        <w:trPr>
          <w:trHeight w:val="360"/>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2.1</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Содержание системы электроснабжения(вводные шкафы, вводно-распределительные устройства, аппаратура защиты, общедомовые приборы учета, этажные щитки и шкафы, осветительные установки помещений общего пользования, сети(кабели) от внешней границы до квартирных приборов учета).</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Постоянно.</w:t>
            </w:r>
          </w:p>
        </w:tc>
      </w:tr>
      <w:tr w:rsidR="009E629D" w:rsidRPr="0045438B" w:rsidTr="00A57EE5">
        <w:trPr>
          <w:trHeight w:val="483"/>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2.2</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Электроизмерительные работы</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 мере необходимости</w:t>
            </w:r>
          </w:p>
        </w:tc>
      </w:tr>
      <w:tr w:rsidR="009E629D" w:rsidRPr="0045438B" w:rsidTr="00A57EE5">
        <w:trPr>
          <w:trHeight w:val="610"/>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2.3</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Обеспечение устранения аварий на внутридомовых инженерных системах, энергоснабжения</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Постоянно</w:t>
            </w:r>
          </w:p>
        </w:tc>
      </w:tr>
      <w:tr w:rsidR="009E629D" w:rsidRPr="0045438B" w:rsidTr="00A57EE5">
        <w:trPr>
          <w:trHeight w:val="360"/>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b/>
                <w:bCs/>
                <w:color w:val="000000"/>
                <w:sz w:val="22"/>
                <w:szCs w:val="22"/>
              </w:rPr>
              <w:t>3.</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b/>
                <w:bCs/>
                <w:color w:val="000000"/>
                <w:sz w:val="22"/>
                <w:szCs w:val="22"/>
              </w:rPr>
              <w:t>Работы и услуги по содержанию иного общего имущества</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p>
        </w:tc>
      </w:tr>
      <w:tr w:rsidR="009E629D" w:rsidRPr="0045438B" w:rsidTr="00A57EE5">
        <w:trPr>
          <w:trHeight w:val="630"/>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3.1</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Проведение дератизации и дезинфекции помещений входящих в состав общего имущества многоквартирного дома</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 мере необходимости</w:t>
            </w:r>
          </w:p>
        </w:tc>
      </w:tr>
      <w:tr w:rsidR="009E629D" w:rsidRPr="0045438B" w:rsidTr="00A57EE5">
        <w:trPr>
          <w:trHeight w:val="345"/>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3.2</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Работы по ремонту отмостки, очистки от мусора и растительности</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Ежегодно</w:t>
            </w:r>
          </w:p>
        </w:tc>
      </w:tr>
      <w:tr w:rsidR="009E629D" w:rsidRPr="0045438B" w:rsidTr="00A57EE5">
        <w:trPr>
          <w:trHeight w:val="345"/>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3.3</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Работы по обеспечению вывоза бытовых отходов</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Pr>
                <w:color w:val="000000"/>
                <w:sz w:val="22"/>
                <w:szCs w:val="22"/>
              </w:rPr>
              <w:t>постоянно</w:t>
            </w:r>
          </w:p>
        </w:tc>
      </w:tr>
      <w:tr w:rsidR="009E629D" w:rsidRPr="0045438B" w:rsidTr="00A57EE5">
        <w:trPr>
          <w:trHeight w:val="360"/>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3.4</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Работы по обеспечению требований пожарной безопасности</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постоянно</w:t>
            </w:r>
          </w:p>
        </w:tc>
      </w:tr>
      <w:tr w:rsidR="009E629D" w:rsidRPr="0045438B" w:rsidTr="00A57EE5">
        <w:trPr>
          <w:trHeight w:val="383"/>
          <w:tblCellSpacing w:w="0" w:type="dxa"/>
        </w:trPr>
        <w:tc>
          <w:tcPr>
            <w:tcW w:w="568"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75" w:lineRule="atLeast"/>
              <w:jc w:val="center"/>
              <w:rPr>
                <w:color w:val="000000"/>
                <w:sz w:val="22"/>
                <w:szCs w:val="22"/>
              </w:rPr>
            </w:pPr>
            <w:r w:rsidRPr="0045438B">
              <w:rPr>
                <w:b/>
                <w:bCs/>
                <w:color w:val="000000"/>
                <w:sz w:val="22"/>
                <w:szCs w:val="22"/>
              </w:rPr>
              <w:lastRenderedPageBreak/>
              <w:t>4.</w:t>
            </w:r>
          </w:p>
        </w:tc>
        <w:tc>
          <w:tcPr>
            <w:tcW w:w="8930"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75" w:lineRule="atLeast"/>
              <w:jc w:val="center"/>
              <w:rPr>
                <w:color w:val="000000"/>
                <w:sz w:val="22"/>
                <w:szCs w:val="22"/>
              </w:rPr>
            </w:pPr>
            <w:r w:rsidRPr="0045438B">
              <w:rPr>
                <w:b/>
                <w:bCs/>
                <w:color w:val="000000"/>
                <w:sz w:val="22"/>
                <w:szCs w:val="22"/>
              </w:rPr>
              <w:t>Управление многоквартирным домом</w:t>
            </w:r>
          </w:p>
        </w:tc>
        <w:tc>
          <w:tcPr>
            <w:tcW w:w="1843" w:type="dxa"/>
            <w:tcBorders>
              <w:top w:val="outset" w:sz="6" w:space="0" w:color="000000"/>
              <w:left w:val="outset" w:sz="6" w:space="0" w:color="000000"/>
              <w:bottom w:val="outset" w:sz="6" w:space="0" w:color="000000"/>
              <w:right w:val="outset" w:sz="6" w:space="0" w:color="000000"/>
            </w:tcBorders>
            <w:hideMark/>
          </w:tcPr>
          <w:p w:rsidR="009E629D" w:rsidRPr="0045438B" w:rsidRDefault="009E629D" w:rsidP="00A57EE5">
            <w:pPr>
              <w:spacing w:before="100" w:beforeAutospacing="1" w:after="202" w:line="282" w:lineRule="atLeast"/>
              <w:jc w:val="center"/>
              <w:rPr>
                <w:color w:val="000000"/>
                <w:sz w:val="22"/>
                <w:szCs w:val="22"/>
              </w:rPr>
            </w:pPr>
            <w:r w:rsidRPr="0045438B">
              <w:rPr>
                <w:color w:val="000000"/>
                <w:sz w:val="22"/>
                <w:szCs w:val="22"/>
              </w:rPr>
              <w:t>постоянно</w:t>
            </w:r>
          </w:p>
        </w:tc>
      </w:tr>
    </w:tbl>
    <w:p w:rsidR="009E629D" w:rsidRDefault="009E629D" w:rsidP="009E629D">
      <w:pPr>
        <w:ind w:left="6577"/>
        <w:jc w:val="right"/>
      </w:pPr>
    </w:p>
    <w:p w:rsidR="009E629D" w:rsidRPr="00CA6039" w:rsidRDefault="009E629D" w:rsidP="009E629D">
      <w:pPr>
        <w:rPr>
          <w:sz w:val="20"/>
          <w:szCs w:val="20"/>
        </w:rPr>
      </w:pPr>
    </w:p>
    <w:tbl>
      <w:tblPr>
        <w:tblpPr w:leftFromText="180" w:rightFromText="180" w:vertAnchor="text" w:horzAnchor="margin" w:tblpY="1"/>
        <w:tblW w:w="10082" w:type="dxa"/>
        <w:tblLook w:val="04A0" w:firstRow="1" w:lastRow="0" w:firstColumn="1" w:lastColumn="0" w:noHBand="0" w:noVBand="1"/>
      </w:tblPr>
      <w:tblGrid>
        <w:gridCol w:w="2026"/>
        <w:gridCol w:w="1934"/>
        <w:gridCol w:w="2573"/>
        <w:gridCol w:w="3549"/>
      </w:tblGrid>
      <w:tr w:rsidR="009E629D" w:rsidRPr="00FB5C7B" w:rsidTr="00A57EE5">
        <w:trPr>
          <w:trHeight w:val="1185"/>
        </w:trPr>
        <w:tc>
          <w:tcPr>
            <w:tcW w:w="2026" w:type="dxa"/>
            <w:tcBorders>
              <w:top w:val="nil"/>
              <w:left w:val="nil"/>
              <w:bottom w:val="nil"/>
              <w:right w:val="nil"/>
            </w:tcBorders>
            <w:shd w:val="clear" w:color="auto" w:fill="auto"/>
            <w:vAlign w:val="bottom"/>
          </w:tcPr>
          <w:p w:rsidR="009E629D" w:rsidRPr="00FB5C7B" w:rsidRDefault="009E629D" w:rsidP="00A57EE5">
            <w:pPr>
              <w:rPr>
                <w:color w:val="000000"/>
              </w:rPr>
            </w:pPr>
            <w:r>
              <w:rPr>
                <w:color w:val="000000"/>
              </w:rPr>
              <w:t>Собственник</w:t>
            </w:r>
          </w:p>
        </w:tc>
        <w:tc>
          <w:tcPr>
            <w:tcW w:w="1934" w:type="dxa"/>
            <w:tcBorders>
              <w:top w:val="nil"/>
              <w:left w:val="nil"/>
              <w:bottom w:val="nil"/>
              <w:right w:val="nil"/>
            </w:tcBorders>
            <w:shd w:val="clear" w:color="auto" w:fill="auto"/>
            <w:vAlign w:val="bottom"/>
          </w:tcPr>
          <w:p w:rsidR="009E629D" w:rsidRPr="00FB5C7B" w:rsidRDefault="009E629D" w:rsidP="00A57EE5">
            <w:pPr>
              <w:rPr>
                <w:color w:val="000000"/>
              </w:rPr>
            </w:pPr>
          </w:p>
        </w:tc>
        <w:tc>
          <w:tcPr>
            <w:tcW w:w="2573" w:type="dxa"/>
            <w:tcBorders>
              <w:top w:val="nil"/>
              <w:left w:val="nil"/>
              <w:bottom w:val="nil"/>
              <w:right w:val="nil"/>
            </w:tcBorders>
            <w:shd w:val="clear" w:color="auto" w:fill="auto"/>
            <w:noWrap/>
            <w:vAlign w:val="bottom"/>
          </w:tcPr>
          <w:p w:rsidR="009E629D" w:rsidRPr="00FB5C7B" w:rsidRDefault="009E629D" w:rsidP="00A57EE5">
            <w:pPr>
              <w:rPr>
                <w:color w:val="000000"/>
              </w:rPr>
            </w:pPr>
          </w:p>
        </w:tc>
        <w:tc>
          <w:tcPr>
            <w:tcW w:w="3549" w:type="dxa"/>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Управляющая организация</w:t>
            </w:r>
          </w:p>
        </w:tc>
      </w:tr>
      <w:tr w:rsidR="009E629D" w:rsidRPr="00FB5C7B" w:rsidTr="00A57EE5">
        <w:trPr>
          <w:trHeight w:val="300"/>
        </w:trPr>
        <w:tc>
          <w:tcPr>
            <w:tcW w:w="2026" w:type="dxa"/>
            <w:tcBorders>
              <w:top w:val="nil"/>
              <w:left w:val="nil"/>
              <w:bottom w:val="nil"/>
              <w:right w:val="nil"/>
            </w:tcBorders>
            <w:shd w:val="clear" w:color="auto" w:fill="auto"/>
            <w:vAlign w:val="bottom"/>
          </w:tcPr>
          <w:p w:rsidR="009E629D" w:rsidRPr="00FB5C7B" w:rsidRDefault="009E629D" w:rsidP="00A57EE5">
            <w:pPr>
              <w:rPr>
                <w:color w:val="000000"/>
              </w:rPr>
            </w:pPr>
          </w:p>
        </w:tc>
        <w:tc>
          <w:tcPr>
            <w:tcW w:w="1934" w:type="dxa"/>
            <w:tcBorders>
              <w:top w:val="nil"/>
              <w:left w:val="nil"/>
              <w:bottom w:val="nil"/>
              <w:right w:val="nil"/>
            </w:tcBorders>
            <w:shd w:val="clear" w:color="auto" w:fill="auto"/>
            <w:vAlign w:val="bottom"/>
          </w:tcPr>
          <w:p w:rsidR="009E629D" w:rsidRPr="00FB5C7B" w:rsidRDefault="009E629D" w:rsidP="00A57EE5">
            <w:pPr>
              <w:rPr>
                <w:color w:val="000000"/>
              </w:rPr>
            </w:pPr>
          </w:p>
        </w:tc>
        <w:tc>
          <w:tcPr>
            <w:tcW w:w="2573" w:type="dxa"/>
            <w:tcBorders>
              <w:top w:val="nil"/>
              <w:left w:val="nil"/>
              <w:bottom w:val="nil"/>
              <w:right w:val="nil"/>
            </w:tcBorders>
            <w:shd w:val="clear" w:color="auto" w:fill="auto"/>
            <w:noWrap/>
            <w:vAlign w:val="bottom"/>
          </w:tcPr>
          <w:p w:rsidR="009E629D" w:rsidRPr="00FB5C7B" w:rsidRDefault="009E629D" w:rsidP="00A57EE5">
            <w:pPr>
              <w:rPr>
                <w:color w:val="000000"/>
              </w:rPr>
            </w:pPr>
          </w:p>
        </w:tc>
        <w:tc>
          <w:tcPr>
            <w:tcW w:w="3549" w:type="dxa"/>
            <w:tcBorders>
              <w:top w:val="nil"/>
              <w:left w:val="nil"/>
              <w:bottom w:val="nil"/>
              <w:right w:val="nil"/>
            </w:tcBorders>
            <w:shd w:val="clear" w:color="auto" w:fill="auto"/>
            <w:vAlign w:val="bottom"/>
          </w:tcPr>
          <w:p w:rsidR="009E629D" w:rsidRPr="00FB5C7B" w:rsidRDefault="009E629D" w:rsidP="00A57EE5">
            <w:pPr>
              <w:rPr>
                <w:color w:val="000000"/>
              </w:rPr>
            </w:pPr>
          </w:p>
        </w:tc>
      </w:tr>
      <w:tr w:rsidR="009E629D" w:rsidRPr="00FB5C7B" w:rsidTr="00A57EE5">
        <w:trPr>
          <w:trHeight w:val="300"/>
        </w:trPr>
        <w:tc>
          <w:tcPr>
            <w:tcW w:w="3960" w:type="dxa"/>
            <w:gridSpan w:val="2"/>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__________/__________</w:t>
            </w:r>
          </w:p>
        </w:tc>
        <w:tc>
          <w:tcPr>
            <w:tcW w:w="2573" w:type="dxa"/>
            <w:tcBorders>
              <w:top w:val="nil"/>
              <w:left w:val="nil"/>
              <w:bottom w:val="nil"/>
              <w:right w:val="nil"/>
            </w:tcBorders>
            <w:shd w:val="clear" w:color="auto" w:fill="auto"/>
            <w:noWrap/>
            <w:vAlign w:val="bottom"/>
          </w:tcPr>
          <w:p w:rsidR="009E629D" w:rsidRPr="00FB5C7B" w:rsidRDefault="009E629D" w:rsidP="00A57EE5">
            <w:pPr>
              <w:rPr>
                <w:color w:val="000000"/>
              </w:rPr>
            </w:pPr>
          </w:p>
        </w:tc>
        <w:tc>
          <w:tcPr>
            <w:tcW w:w="3549" w:type="dxa"/>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_________/_____________</w:t>
            </w:r>
          </w:p>
        </w:tc>
      </w:tr>
      <w:tr w:rsidR="009E629D" w:rsidRPr="00FB5C7B" w:rsidTr="00A57EE5">
        <w:trPr>
          <w:trHeight w:val="300"/>
        </w:trPr>
        <w:tc>
          <w:tcPr>
            <w:tcW w:w="2026" w:type="dxa"/>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м.п.</w:t>
            </w:r>
          </w:p>
        </w:tc>
        <w:tc>
          <w:tcPr>
            <w:tcW w:w="1934" w:type="dxa"/>
            <w:tcBorders>
              <w:top w:val="nil"/>
              <w:left w:val="nil"/>
              <w:bottom w:val="nil"/>
              <w:right w:val="nil"/>
            </w:tcBorders>
            <w:shd w:val="clear" w:color="auto" w:fill="auto"/>
            <w:vAlign w:val="bottom"/>
          </w:tcPr>
          <w:p w:rsidR="009E629D" w:rsidRPr="00FB5C7B" w:rsidRDefault="009E629D" w:rsidP="00A57EE5">
            <w:pPr>
              <w:rPr>
                <w:color w:val="000000"/>
              </w:rPr>
            </w:pPr>
          </w:p>
        </w:tc>
        <w:tc>
          <w:tcPr>
            <w:tcW w:w="2573" w:type="dxa"/>
            <w:tcBorders>
              <w:top w:val="nil"/>
              <w:left w:val="nil"/>
              <w:bottom w:val="nil"/>
              <w:right w:val="nil"/>
            </w:tcBorders>
            <w:shd w:val="clear" w:color="auto" w:fill="auto"/>
            <w:noWrap/>
            <w:vAlign w:val="bottom"/>
          </w:tcPr>
          <w:p w:rsidR="009E629D" w:rsidRPr="00FB5C7B" w:rsidRDefault="009E629D" w:rsidP="00A57EE5">
            <w:pPr>
              <w:rPr>
                <w:color w:val="000000"/>
              </w:rPr>
            </w:pPr>
          </w:p>
        </w:tc>
        <w:tc>
          <w:tcPr>
            <w:tcW w:w="3549" w:type="dxa"/>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м.п.</w:t>
            </w:r>
          </w:p>
        </w:tc>
      </w:tr>
    </w:tbl>
    <w:p w:rsidR="009E629D" w:rsidRDefault="009E629D" w:rsidP="009E629D">
      <w:pPr>
        <w:shd w:val="clear" w:color="auto" w:fill="FFFFFF"/>
        <w:ind w:left="6180"/>
        <w:jc w:val="center"/>
        <w:rPr>
          <w:spacing w:val="-5"/>
        </w:rPr>
      </w:pPr>
    </w:p>
    <w:p w:rsidR="009E629D" w:rsidRDefault="009E629D" w:rsidP="009E629D">
      <w:pPr>
        <w:ind w:left="6577"/>
        <w:jc w:val="right"/>
      </w:pPr>
    </w:p>
    <w:p w:rsidR="009E629D" w:rsidRDefault="009E629D" w:rsidP="009E629D">
      <w:pPr>
        <w:ind w:left="6577"/>
        <w:jc w:val="right"/>
      </w:pPr>
    </w:p>
    <w:tbl>
      <w:tblPr>
        <w:tblW w:w="10451" w:type="dxa"/>
        <w:jc w:val="center"/>
        <w:tblLook w:val="04A0" w:firstRow="1" w:lastRow="0" w:firstColumn="1" w:lastColumn="0" w:noHBand="0" w:noVBand="1"/>
      </w:tblPr>
      <w:tblGrid>
        <w:gridCol w:w="10451"/>
      </w:tblGrid>
      <w:tr w:rsidR="009E629D" w:rsidRPr="00FB5C7B" w:rsidTr="00A57EE5">
        <w:trPr>
          <w:trHeight w:val="154"/>
          <w:jc w:val="center"/>
        </w:trPr>
        <w:tc>
          <w:tcPr>
            <w:tcW w:w="10451" w:type="dxa"/>
            <w:tcBorders>
              <w:top w:val="nil"/>
              <w:left w:val="nil"/>
              <w:bottom w:val="nil"/>
              <w:right w:val="nil"/>
            </w:tcBorders>
            <w:shd w:val="clear" w:color="auto" w:fill="auto"/>
            <w:noWrap/>
            <w:vAlign w:val="bottom"/>
          </w:tcPr>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Default="009E629D" w:rsidP="00A57EE5">
            <w:pPr>
              <w:jc w:val="right"/>
              <w:rPr>
                <w:color w:val="000000"/>
              </w:rPr>
            </w:pPr>
          </w:p>
          <w:p w:rsidR="009E629D" w:rsidRPr="00FB5C7B" w:rsidRDefault="009E629D" w:rsidP="00A57EE5">
            <w:pPr>
              <w:jc w:val="right"/>
              <w:rPr>
                <w:color w:val="000000"/>
              </w:rPr>
            </w:pPr>
            <w:r w:rsidRPr="00FB5C7B">
              <w:rPr>
                <w:color w:val="000000"/>
              </w:rPr>
              <w:t>Приложение № 3</w:t>
            </w:r>
          </w:p>
        </w:tc>
      </w:tr>
      <w:tr w:rsidR="009E629D" w:rsidRPr="00FB5C7B" w:rsidTr="00A57EE5">
        <w:trPr>
          <w:trHeight w:val="300"/>
          <w:jc w:val="center"/>
        </w:trPr>
        <w:tc>
          <w:tcPr>
            <w:tcW w:w="10451" w:type="dxa"/>
            <w:tcBorders>
              <w:top w:val="nil"/>
              <w:left w:val="nil"/>
              <w:bottom w:val="nil"/>
              <w:right w:val="nil"/>
            </w:tcBorders>
            <w:shd w:val="clear" w:color="auto" w:fill="auto"/>
            <w:noWrap/>
            <w:vAlign w:val="bottom"/>
          </w:tcPr>
          <w:p w:rsidR="009E629D" w:rsidRPr="00FB5C7B" w:rsidRDefault="009E629D" w:rsidP="00A57EE5">
            <w:pPr>
              <w:jc w:val="right"/>
              <w:rPr>
                <w:color w:val="000000"/>
              </w:rPr>
            </w:pPr>
            <w:r w:rsidRPr="00FB5C7B">
              <w:rPr>
                <w:color w:val="000000"/>
              </w:rPr>
              <w:t>к Договору управления</w:t>
            </w:r>
          </w:p>
        </w:tc>
      </w:tr>
      <w:tr w:rsidR="009E629D" w:rsidRPr="00FB5C7B" w:rsidTr="00A57EE5">
        <w:trPr>
          <w:trHeight w:val="300"/>
          <w:jc w:val="center"/>
        </w:trPr>
        <w:tc>
          <w:tcPr>
            <w:tcW w:w="10451" w:type="dxa"/>
            <w:tcBorders>
              <w:top w:val="nil"/>
              <w:left w:val="nil"/>
              <w:bottom w:val="nil"/>
              <w:right w:val="nil"/>
            </w:tcBorders>
            <w:shd w:val="clear" w:color="auto" w:fill="auto"/>
            <w:noWrap/>
            <w:vAlign w:val="bottom"/>
          </w:tcPr>
          <w:p w:rsidR="009E629D" w:rsidRPr="00FB5C7B" w:rsidRDefault="009E629D" w:rsidP="00A57EE5">
            <w:pPr>
              <w:jc w:val="right"/>
              <w:rPr>
                <w:color w:val="000000"/>
              </w:rPr>
            </w:pPr>
            <w:r w:rsidRPr="00FB5C7B">
              <w:rPr>
                <w:color w:val="000000"/>
              </w:rPr>
              <w:t>многоквартирным домом</w:t>
            </w:r>
          </w:p>
        </w:tc>
      </w:tr>
      <w:tr w:rsidR="009E629D" w:rsidRPr="00FB5C7B" w:rsidTr="00A57EE5">
        <w:trPr>
          <w:trHeight w:val="300"/>
          <w:jc w:val="center"/>
        </w:trPr>
        <w:tc>
          <w:tcPr>
            <w:tcW w:w="10451" w:type="dxa"/>
            <w:tcBorders>
              <w:top w:val="nil"/>
              <w:left w:val="nil"/>
              <w:bottom w:val="nil"/>
              <w:right w:val="nil"/>
            </w:tcBorders>
            <w:shd w:val="clear" w:color="auto" w:fill="auto"/>
            <w:noWrap/>
            <w:vAlign w:val="bottom"/>
          </w:tcPr>
          <w:p w:rsidR="009E629D" w:rsidRPr="00FB5C7B" w:rsidRDefault="009E629D" w:rsidP="00A57EE5">
            <w:pPr>
              <w:jc w:val="right"/>
              <w:rPr>
                <w:color w:val="000000"/>
              </w:rPr>
            </w:pPr>
          </w:p>
          <w:p w:rsidR="009E629D" w:rsidRPr="00FB5C7B" w:rsidRDefault="009E629D" w:rsidP="00A57EE5">
            <w:pPr>
              <w:jc w:val="right"/>
              <w:rPr>
                <w:color w:val="000000"/>
              </w:rPr>
            </w:pPr>
            <w:r w:rsidRPr="00FB5C7B">
              <w:rPr>
                <w:color w:val="000000"/>
              </w:rPr>
              <w:t>от________ ________ 20___ г.</w:t>
            </w:r>
          </w:p>
        </w:tc>
      </w:tr>
    </w:tbl>
    <w:p w:rsidR="009E629D" w:rsidRDefault="009E629D" w:rsidP="009E629D">
      <w:pPr>
        <w:jc w:val="center"/>
        <w:rPr>
          <w:b/>
          <w:color w:val="000000"/>
        </w:rPr>
      </w:pPr>
    </w:p>
    <w:p w:rsidR="009E629D" w:rsidRDefault="009E629D" w:rsidP="009E629D">
      <w:pPr>
        <w:jc w:val="center"/>
        <w:rPr>
          <w:b/>
          <w:color w:val="000000"/>
        </w:rPr>
      </w:pPr>
    </w:p>
    <w:p w:rsidR="009E629D" w:rsidRPr="00440063" w:rsidRDefault="009E629D" w:rsidP="009E629D">
      <w:pPr>
        <w:jc w:val="center"/>
      </w:pPr>
    </w:p>
    <w:p w:rsidR="009E629D" w:rsidRPr="00440063" w:rsidRDefault="009E629D" w:rsidP="009E629D">
      <w:pPr>
        <w:jc w:val="center"/>
        <w:rPr>
          <w:b/>
        </w:rPr>
      </w:pPr>
      <w:r w:rsidRPr="00440063">
        <w:rPr>
          <w:b/>
        </w:rPr>
        <w:t>Перечень коммунальных услуг, оказываемых</w:t>
      </w:r>
    </w:p>
    <w:p w:rsidR="009E629D" w:rsidRPr="00440063" w:rsidRDefault="009E629D" w:rsidP="009E629D">
      <w:pPr>
        <w:jc w:val="center"/>
        <w:rPr>
          <w:b/>
        </w:rPr>
      </w:pPr>
      <w:r w:rsidRPr="00440063">
        <w:rPr>
          <w:b/>
        </w:rPr>
        <w:t>управляющей организацией, определение размера платы на коммунальные услуги,</w:t>
      </w:r>
    </w:p>
    <w:p w:rsidR="009E629D" w:rsidRPr="00440063" w:rsidRDefault="009E629D" w:rsidP="009E629D">
      <w:pPr>
        <w:jc w:val="center"/>
        <w:rPr>
          <w:b/>
        </w:rPr>
      </w:pPr>
    </w:p>
    <w:p w:rsidR="009E629D" w:rsidRPr="00440063" w:rsidRDefault="009E629D" w:rsidP="009E629D">
      <w:pPr>
        <w:jc w:val="both"/>
      </w:pPr>
      <w:r w:rsidRPr="00440063">
        <w:t xml:space="preserve">       1. По настоящему договору Управляющая организация обеспечивает Собственнику предоставление коммунальных услуг, включающих в себя плату </w:t>
      </w:r>
      <w:r>
        <w:t>за электроснабжение</w:t>
      </w:r>
      <w:r w:rsidRPr="00440063">
        <w:t xml:space="preserve">                       </w:t>
      </w:r>
    </w:p>
    <w:p w:rsidR="009E629D" w:rsidRPr="00440063" w:rsidRDefault="009E629D" w:rsidP="009E629D">
      <w:pPr>
        <w:jc w:val="both"/>
      </w:pPr>
      <w:r w:rsidRPr="00440063">
        <w:t xml:space="preserve">       2. Размер платы за коммунальные услуги определяется исходя из фактических объемов потребления, определенных с использованием показаний приборов учета, а при их отсутствии – исходя из нормативов потребления коммунальных услуг, утверждаемых органами местного самоуправления в порядке, установленном Правительством РФ.</w:t>
      </w:r>
    </w:p>
    <w:p w:rsidR="009E629D" w:rsidRPr="00440063" w:rsidRDefault="009E629D" w:rsidP="009E629D">
      <w:pPr>
        <w:jc w:val="both"/>
      </w:pPr>
      <w:r w:rsidRPr="00440063">
        <w:t xml:space="preserve">       Размер платы за коммунальные услуги рассчитывается с применением тарифов, установленных в соответствии с требованиями законодательства РФ органами государственной власти РФ, органами местного самоуправления.</w:t>
      </w:r>
    </w:p>
    <w:p w:rsidR="009E629D" w:rsidRPr="00440063" w:rsidRDefault="009E629D" w:rsidP="009E629D">
      <w:pPr>
        <w:jc w:val="both"/>
      </w:pPr>
      <w:r w:rsidRPr="00440063">
        <w:t xml:space="preserve">       3. Разница в объемах потребления коммунальных услуг, определенных по показаниям общедомового прибора учета и суммарными показаниями индивидуальных приборов учета, относится к расходам на общедомовые нужды и подлежат распределению между всеми Собственниками в соответствии с правилами, утвержденными Правительством РФ.</w:t>
      </w:r>
    </w:p>
    <w:p w:rsidR="009E629D" w:rsidRPr="00440063" w:rsidRDefault="009E629D" w:rsidP="009E629D">
      <w:pPr>
        <w:jc w:val="both"/>
      </w:pPr>
      <w:r w:rsidRPr="00440063">
        <w:t xml:space="preserve">       4. Перерасчеты за недопоставку коммунальных услуг осуществляются в соответствии с действующими нормативными правовыми актами.</w:t>
      </w:r>
    </w:p>
    <w:p w:rsidR="009E629D" w:rsidRPr="00440063" w:rsidRDefault="009E629D" w:rsidP="009E629D">
      <w:pPr>
        <w:jc w:val="both"/>
      </w:pPr>
    </w:p>
    <w:p w:rsidR="009E629D" w:rsidRPr="00440063" w:rsidRDefault="009E629D" w:rsidP="009E629D">
      <w:pPr>
        <w:jc w:val="both"/>
      </w:pPr>
      <w:r w:rsidRPr="00440063">
        <w:lastRenderedPageBreak/>
        <w:t xml:space="preserve">      </w:t>
      </w:r>
    </w:p>
    <w:tbl>
      <w:tblPr>
        <w:tblpPr w:leftFromText="180" w:rightFromText="180" w:vertAnchor="text" w:horzAnchor="margin" w:tblpY="1"/>
        <w:tblW w:w="10082" w:type="dxa"/>
        <w:tblLook w:val="04A0" w:firstRow="1" w:lastRow="0" w:firstColumn="1" w:lastColumn="0" w:noHBand="0" w:noVBand="1"/>
      </w:tblPr>
      <w:tblGrid>
        <w:gridCol w:w="2026"/>
        <w:gridCol w:w="1934"/>
        <w:gridCol w:w="2573"/>
        <w:gridCol w:w="3549"/>
      </w:tblGrid>
      <w:tr w:rsidR="009E629D" w:rsidRPr="00FB5C7B" w:rsidTr="00A57EE5">
        <w:trPr>
          <w:trHeight w:val="1185"/>
        </w:trPr>
        <w:tc>
          <w:tcPr>
            <w:tcW w:w="2026" w:type="dxa"/>
            <w:tcBorders>
              <w:top w:val="nil"/>
              <w:left w:val="nil"/>
              <w:bottom w:val="nil"/>
              <w:right w:val="nil"/>
            </w:tcBorders>
            <w:shd w:val="clear" w:color="auto" w:fill="auto"/>
            <w:vAlign w:val="bottom"/>
          </w:tcPr>
          <w:p w:rsidR="009E629D" w:rsidRPr="00FB5C7B" w:rsidRDefault="009E629D" w:rsidP="00A57EE5">
            <w:pPr>
              <w:rPr>
                <w:color w:val="000000"/>
              </w:rPr>
            </w:pPr>
            <w:bookmarkStart w:id="1" w:name="_Hlk135229734"/>
            <w:r>
              <w:rPr>
                <w:color w:val="000000"/>
              </w:rPr>
              <w:t>Собственник</w:t>
            </w:r>
          </w:p>
        </w:tc>
        <w:tc>
          <w:tcPr>
            <w:tcW w:w="1934" w:type="dxa"/>
            <w:tcBorders>
              <w:top w:val="nil"/>
              <w:left w:val="nil"/>
              <w:bottom w:val="nil"/>
              <w:right w:val="nil"/>
            </w:tcBorders>
            <w:shd w:val="clear" w:color="auto" w:fill="auto"/>
            <w:vAlign w:val="bottom"/>
          </w:tcPr>
          <w:p w:rsidR="009E629D" w:rsidRPr="00FB5C7B" w:rsidRDefault="009E629D" w:rsidP="00A57EE5">
            <w:pPr>
              <w:rPr>
                <w:color w:val="000000"/>
              </w:rPr>
            </w:pPr>
          </w:p>
        </w:tc>
        <w:tc>
          <w:tcPr>
            <w:tcW w:w="2573" w:type="dxa"/>
            <w:tcBorders>
              <w:top w:val="nil"/>
              <w:left w:val="nil"/>
              <w:bottom w:val="nil"/>
              <w:right w:val="nil"/>
            </w:tcBorders>
            <w:shd w:val="clear" w:color="auto" w:fill="auto"/>
            <w:noWrap/>
            <w:vAlign w:val="bottom"/>
          </w:tcPr>
          <w:p w:rsidR="009E629D" w:rsidRPr="00FB5C7B" w:rsidRDefault="009E629D" w:rsidP="00A57EE5">
            <w:pPr>
              <w:rPr>
                <w:color w:val="000000"/>
              </w:rPr>
            </w:pPr>
          </w:p>
        </w:tc>
        <w:tc>
          <w:tcPr>
            <w:tcW w:w="3549" w:type="dxa"/>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Управляющая организация</w:t>
            </w:r>
          </w:p>
        </w:tc>
      </w:tr>
      <w:tr w:rsidR="009E629D" w:rsidRPr="00FB5C7B" w:rsidTr="00A57EE5">
        <w:trPr>
          <w:trHeight w:val="300"/>
        </w:trPr>
        <w:tc>
          <w:tcPr>
            <w:tcW w:w="2026" w:type="dxa"/>
            <w:tcBorders>
              <w:top w:val="nil"/>
              <w:left w:val="nil"/>
              <w:bottom w:val="nil"/>
              <w:right w:val="nil"/>
            </w:tcBorders>
            <w:shd w:val="clear" w:color="auto" w:fill="auto"/>
            <w:vAlign w:val="bottom"/>
          </w:tcPr>
          <w:p w:rsidR="009E629D" w:rsidRPr="00FB5C7B" w:rsidRDefault="009E629D" w:rsidP="00A57EE5">
            <w:pPr>
              <w:rPr>
                <w:color w:val="000000"/>
              </w:rPr>
            </w:pPr>
          </w:p>
        </w:tc>
        <w:tc>
          <w:tcPr>
            <w:tcW w:w="1934" w:type="dxa"/>
            <w:tcBorders>
              <w:top w:val="nil"/>
              <w:left w:val="nil"/>
              <w:bottom w:val="nil"/>
              <w:right w:val="nil"/>
            </w:tcBorders>
            <w:shd w:val="clear" w:color="auto" w:fill="auto"/>
            <w:vAlign w:val="bottom"/>
          </w:tcPr>
          <w:p w:rsidR="009E629D" w:rsidRPr="00FB5C7B" w:rsidRDefault="009E629D" w:rsidP="00A57EE5">
            <w:pPr>
              <w:rPr>
                <w:color w:val="000000"/>
              </w:rPr>
            </w:pPr>
          </w:p>
        </w:tc>
        <w:tc>
          <w:tcPr>
            <w:tcW w:w="2573" w:type="dxa"/>
            <w:tcBorders>
              <w:top w:val="nil"/>
              <w:left w:val="nil"/>
              <w:bottom w:val="nil"/>
              <w:right w:val="nil"/>
            </w:tcBorders>
            <w:shd w:val="clear" w:color="auto" w:fill="auto"/>
            <w:noWrap/>
            <w:vAlign w:val="bottom"/>
          </w:tcPr>
          <w:p w:rsidR="009E629D" w:rsidRPr="00FB5C7B" w:rsidRDefault="009E629D" w:rsidP="00A57EE5">
            <w:pPr>
              <w:rPr>
                <w:color w:val="000000"/>
              </w:rPr>
            </w:pPr>
          </w:p>
        </w:tc>
        <w:tc>
          <w:tcPr>
            <w:tcW w:w="3549" w:type="dxa"/>
            <w:tcBorders>
              <w:top w:val="nil"/>
              <w:left w:val="nil"/>
              <w:bottom w:val="nil"/>
              <w:right w:val="nil"/>
            </w:tcBorders>
            <w:shd w:val="clear" w:color="auto" w:fill="auto"/>
            <w:vAlign w:val="bottom"/>
          </w:tcPr>
          <w:p w:rsidR="009E629D" w:rsidRPr="00FB5C7B" w:rsidRDefault="009E629D" w:rsidP="00A57EE5">
            <w:pPr>
              <w:rPr>
                <w:color w:val="000000"/>
              </w:rPr>
            </w:pPr>
          </w:p>
        </w:tc>
      </w:tr>
      <w:tr w:rsidR="009E629D" w:rsidRPr="00FB5C7B" w:rsidTr="00A57EE5">
        <w:trPr>
          <w:trHeight w:val="300"/>
        </w:trPr>
        <w:tc>
          <w:tcPr>
            <w:tcW w:w="3960" w:type="dxa"/>
            <w:gridSpan w:val="2"/>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__________/__________</w:t>
            </w:r>
          </w:p>
        </w:tc>
        <w:tc>
          <w:tcPr>
            <w:tcW w:w="2573" w:type="dxa"/>
            <w:tcBorders>
              <w:top w:val="nil"/>
              <w:left w:val="nil"/>
              <w:bottom w:val="nil"/>
              <w:right w:val="nil"/>
            </w:tcBorders>
            <w:shd w:val="clear" w:color="auto" w:fill="auto"/>
            <w:noWrap/>
            <w:vAlign w:val="bottom"/>
          </w:tcPr>
          <w:p w:rsidR="009E629D" w:rsidRPr="00FB5C7B" w:rsidRDefault="009E629D" w:rsidP="00A57EE5">
            <w:pPr>
              <w:rPr>
                <w:color w:val="000000"/>
              </w:rPr>
            </w:pPr>
          </w:p>
        </w:tc>
        <w:tc>
          <w:tcPr>
            <w:tcW w:w="3549" w:type="dxa"/>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_________/_____________</w:t>
            </w:r>
          </w:p>
        </w:tc>
      </w:tr>
      <w:tr w:rsidR="009E629D" w:rsidRPr="00FB5C7B" w:rsidTr="00A57EE5">
        <w:trPr>
          <w:trHeight w:val="300"/>
        </w:trPr>
        <w:tc>
          <w:tcPr>
            <w:tcW w:w="2026" w:type="dxa"/>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м.п.</w:t>
            </w:r>
          </w:p>
        </w:tc>
        <w:tc>
          <w:tcPr>
            <w:tcW w:w="1934" w:type="dxa"/>
            <w:tcBorders>
              <w:top w:val="nil"/>
              <w:left w:val="nil"/>
              <w:bottom w:val="nil"/>
              <w:right w:val="nil"/>
            </w:tcBorders>
            <w:shd w:val="clear" w:color="auto" w:fill="auto"/>
            <w:vAlign w:val="bottom"/>
          </w:tcPr>
          <w:p w:rsidR="009E629D" w:rsidRPr="00FB5C7B" w:rsidRDefault="009E629D" w:rsidP="00A57EE5">
            <w:pPr>
              <w:rPr>
                <w:color w:val="000000"/>
              </w:rPr>
            </w:pPr>
          </w:p>
        </w:tc>
        <w:tc>
          <w:tcPr>
            <w:tcW w:w="2573" w:type="dxa"/>
            <w:tcBorders>
              <w:top w:val="nil"/>
              <w:left w:val="nil"/>
              <w:bottom w:val="nil"/>
              <w:right w:val="nil"/>
            </w:tcBorders>
            <w:shd w:val="clear" w:color="auto" w:fill="auto"/>
            <w:noWrap/>
            <w:vAlign w:val="bottom"/>
          </w:tcPr>
          <w:p w:rsidR="009E629D" w:rsidRPr="00FB5C7B" w:rsidRDefault="009E629D" w:rsidP="00A57EE5">
            <w:pPr>
              <w:rPr>
                <w:color w:val="000000"/>
              </w:rPr>
            </w:pPr>
          </w:p>
        </w:tc>
        <w:tc>
          <w:tcPr>
            <w:tcW w:w="3549" w:type="dxa"/>
            <w:tcBorders>
              <w:top w:val="nil"/>
              <w:left w:val="nil"/>
              <w:bottom w:val="nil"/>
              <w:right w:val="nil"/>
            </w:tcBorders>
            <w:shd w:val="clear" w:color="auto" w:fill="auto"/>
            <w:vAlign w:val="bottom"/>
          </w:tcPr>
          <w:p w:rsidR="009E629D" w:rsidRPr="00FB5C7B" w:rsidRDefault="009E629D" w:rsidP="00A57EE5">
            <w:pPr>
              <w:rPr>
                <w:color w:val="000000"/>
              </w:rPr>
            </w:pPr>
            <w:r w:rsidRPr="00FB5C7B">
              <w:rPr>
                <w:color w:val="000000"/>
              </w:rPr>
              <w:t>м.п.</w:t>
            </w:r>
          </w:p>
        </w:tc>
      </w:tr>
      <w:bookmarkEnd w:id="1"/>
    </w:tbl>
    <w:p w:rsidR="009E629D" w:rsidRDefault="009E629D" w:rsidP="009E629D">
      <w:pPr>
        <w:rPr>
          <w:sz w:val="20"/>
          <w:szCs w:val="20"/>
        </w:rPr>
      </w:pPr>
    </w:p>
    <w:p w:rsidR="009E629D" w:rsidRDefault="009E629D" w:rsidP="009E629D">
      <w:pPr>
        <w:rPr>
          <w:sz w:val="20"/>
          <w:szCs w:val="20"/>
        </w:rPr>
      </w:pPr>
    </w:p>
    <w:p w:rsidR="009E629D" w:rsidRDefault="009E629D" w:rsidP="009E629D">
      <w:pPr>
        <w:tabs>
          <w:tab w:val="left" w:pos="4404"/>
        </w:tabs>
        <w:jc w:val="center"/>
        <w:rPr>
          <w:b/>
        </w:rPr>
      </w:pPr>
    </w:p>
    <w:p w:rsidR="009E629D" w:rsidRDefault="009E629D" w:rsidP="009E629D">
      <w:pPr>
        <w:tabs>
          <w:tab w:val="left" w:pos="4404"/>
        </w:tabs>
        <w:jc w:val="center"/>
        <w:rPr>
          <w:b/>
        </w:rPr>
      </w:pPr>
    </w:p>
    <w:p w:rsidR="009E629D" w:rsidRDefault="009E629D" w:rsidP="009E629D">
      <w:pPr>
        <w:tabs>
          <w:tab w:val="left" w:pos="4404"/>
        </w:tabs>
        <w:jc w:val="center"/>
        <w:rPr>
          <w:b/>
        </w:rPr>
      </w:pPr>
    </w:p>
    <w:p w:rsidR="009E629D" w:rsidRDefault="009E629D" w:rsidP="009E629D">
      <w:pPr>
        <w:tabs>
          <w:tab w:val="left" w:pos="4404"/>
        </w:tabs>
        <w:jc w:val="center"/>
        <w:rPr>
          <w:b/>
        </w:rPr>
      </w:pPr>
    </w:p>
    <w:p w:rsidR="00DB64CF" w:rsidRDefault="00DB64CF"/>
    <w:sectPr w:rsidR="00DB64CF" w:rsidSect="009E629D">
      <w:pgSz w:w="11906" w:h="16838"/>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F0"/>
    <w:rsid w:val="00080149"/>
    <w:rsid w:val="00901BF0"/>
    <w:rsid w:val="009E629D"/>
    <w:rsid w:val="00DB64CF"/>
    <w:rsid w:val="00E7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77D21D8-7225-4D92-B5AB-639D9054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2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2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E62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9E629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7788</Words>
  <Characters>44394</Characters>
  <Application>Microsoft Office Word</Application>
  <DocSecurity>0</DocSecurity>
  <Lines>369</Lines>
  <Paragraphs>104</Paragraphs>
  <ScaleCrop>false</ScaleCrop>
  <Company/>
  <LinksUpToDate>false</LinksUpToDate>
  <CharactersWithSpaces>52078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all_a</dc:creator>
  <cp:keywords/>
  <dc:description/>
  <cp:lastModifiedBy>all_a</cp:lastModifiedBy>
  <cp:revision>2</cp:revision>
  <dcterms:created xsi:type="dcterms:W3CDTF">2026-02-27T11:44:00Z</dcterms:created>
  <dcterms:modified xsi:type="dcterms:W3CDTF">2026-02-27T11:44:00Z</dcterms:modified>
</cp:coreProperties>
</file>